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060F61" w:rsidR="0008093B" w:rsidRPr="00796C12" w:rsidRDefault="00000000">
      <w:pPr>
        <w:shd w:val="clear" w:color="auto" w:fill="FFFFFF"/>
        <w:spacing w:line="240" w:lineRule="auto"/>
        <w:rPr>
          <w:rFonts w:ascii="Calibri" w:eastAsiaTheme="minorEastAsia" w:hAnsi="Calibri" w:cs="Calibri" w:hint="eastAsia"/>
          <w:sz w:val="40"/>
          <w:szCs w:val="40"/>
          <w:lang w:val="en-US" w:eastAsia="zh-TW"/>
        </w:rPr>
      </w:pPr>
      <w:r>
        <w:rPr>
          <w:rFonts w:ascii="Calibri" w:eastAsia="Calibri" w:hAnsi="Calibri" w:cs="Calibri"/>
          <w:sz w:val="40"/>
          <w:szCs w:val="40"/>
        </w:rPr>
        <w:t xml:space="preserve">THE GLORY OF THE RESURRECTION </w:t>
      </w:r>
      <w:r w:rsidR="00796C12">
        <w:rPr>
          <w:rFonts w:ascii="Calibri" w:eastAsiaTheme="minorEastAsia" w:hAnsi="Calibri" w:cs="Calibri"/>
          <w:sz w:val="40"/>
          <w:szCs w:val="40"/>
          <w:lang w:eastAsia="zh-TW"/>
        </w:rPr>
        <w:tab/>
      </w:r>
      <w:r w:rsidR="00796C12">
        <w:rPr>
          <w:rFonts w:ascii="Calibri" w:eastAsiaTheme="minorEastAsia" w:hAnsi="Calibri" w:cs="Calibri" w:hint="eastAsia"/>
          <w:sz w:val="40"/>
          <w:szCs w:val="40"/>
          <w:lang w:eastAsia="zh-TW"/>
        </w:rPr>
        <w:t>P</w:t>
      </w:r>
      <w:proofErr w:type="spellStart"/>
      <w:r w:rsidR="00796C12">
        <w:rPr>
          <w:rFonts w:ascii="Calibri" w:eastAsiaTheme="minorEastAsia" w:hAnsi="Calibri" w:cs="Calibri"/>
          <w:sz w:val="40"/>
          <w:szCs w:val="40"/>
          <w:lang w:val="en-US" w:eastAsia="zh-TW"/>
        </w:rPr>
        <w:t>astor</w:t>
      </w:r>
      <w:proofErr w:type="spellEnd"/>
      <w:r w:rsidR="00796C12">
        <w:rPr>
          <w:rFonts w:ascii="Calibri" w:eastAsiaTheme="minorEastAsia" w:hAnsi="Calibri" w:cs="Calibri"/>
          <w:sz w:val="40"/>
          <w:szCs w:val="40"/>
          <w:lang w:val="en-US" w:eastAsia="zh-TW"/>
        </w:rPr>
        <w:t xml:space="preserve"> Ron Ward</w:t>
      </w:r>
    </w:p>
    <w:p w14:paraId="00000002"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Shall Be Like Jesus) </w:t>
      </w:r>
    </w:p>
    <w:p w14:paraId="00000003" w14:textId="77777777" w:rsidR="0008093B" w:rsidRDefault="00000000">
      <w:pPr>
        <w:shd w:val="clear" w:color="auto" w:fill="FFFFFF"/>
        <w:spacing w:line="240" w:lineRule="auto"/>
        <w:rPr>
          <w:rFonts w:ascii="Calibri" w:eastAsia="Calibri" w:hAnsi="Calibri" w:cs="Calibri"/>
          <w:sz w:val="40"/>
          <w:szCs w:val="40"/>
          <w:lang w:eastAsia="zh-TW"/>
        </w:rPr>
      </w:pPr>
      <w:bookmarkStart w:id="0" w:name="_heading=h.gjdgxs" w:colFirst="0" w:colLast="0"/>
      <w:bookmarkEnd w:id="0"/>
      <w:r>
        <w:rPr>
          <w:rFonts w:ascii="Calibri" w:eastAsia="Calibri" w:hAnsi="Calibri" w:cs="Calibri"/>
          <w:sz w:val="40"/>
          <w:szCs w:val="40"/>
          <w:lang w:eastAsia="zh-TW"/>
        </w:rPr>
        <w:t>復活的榮耀</w:t>
      </w:r>
    </w:p>
    <w:p w14:paraId="00000004" w14:textId="77777777" w:rsidR="0008093B" w:rsidRDefault="00000000">
      <w:pPr>
        <w:shd w:val="clear" w:color="auto" w:fill="FFFFFF"/>
        <w:spacing w:line="240" w:lineRule="auto"/>
        <w:rPr>
          <w:rFonts w:ascii="Calibri" w:eastAsia="Calibri" w:hAnsi="Calibri" w:cs="Calibri"/>
          <w:sz w:val="40"/>
          <w:szCs w:val="40"/>
          <w:lang w:eastAsia="zh-TW"/>
        </w:rPr>
      </w:pPr>
      <w:bookmarkStart w:id="1" w:name="_heading=h.1zlhxsrua95m" w:colFirst="0" w:colLast="0"/>
      <w:bookmarkEnd w:id="1"/>
      <w:r>
        <w:rPr>
          <w:rFonts w:ascii="Calibri" w:eastAsia="Calibri" w:hAnsi="Calibri" w:cs="Calibri"/>
          <w:sz w:val="40"/>
          <w:szCs w:val="40"/>
          <w:lang w:eastAsia="zh-TW"/>
        </w:rPr>
        <w:t>（我們都會像耶穌）</w:t>
      </w:r>
    </w:p>
    <w:p w14:paraId="00000005" w14:textId="77777777" w:rsidR="0008093B" w:rsidRDefault="0008093B">
      <w:pPr>
        <w:shd w:val="clear" w:color="auto" w:fill="FFFFFF"/>
        <w:spacing w:line="240" w:lineRule="auto"/>
        <w:rPr>
          <w:rFonts w:ascii="Calibri" w:eastAsia="Calibri" w:hAnsi="Calibri" w:cs="Calibri"/>
          <w:sz w:val="40"/>
          <w:szCs w:val="40"/>
          <w:lang w:eastAsia="zh-TW"/>
        </w:rPr>
      </w:pPr>
    </w:p>
    <w:p w14:paraId="00000006"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lang w:eastAsia="zh-TW"/>
        </w:rPr>
        <w:t xml:space="preserve"> </w:t>
      </w:r>
      <w:r>
        <w:rPr>
          <w:rFonts w:ascii="Calibri" w:eastAsia="Calibri" w:hAnsi="Calibri" w:cs="Calibri"/>
          <w:sz w:val="40"/>
          <w:szCs w:val="40"/>
        </w:rPr>
        <w:t>1 Corinthians 15:35-58</w:t>
      </w:r>
    </w:p>
    <w:p w14:paraId="00000007"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哥林多前</w:t>
      </w:r>
      <w:proofErr w:type="gramStart"/>
      <w:r>
        <w:rPr>
          <w:rFonts w:ascii="Calibri" w:eastAsia="Calibri" w:hAnsi="Calibri" w:cs="Calibri"/>
          <w:sz w:val="40"/>
          <w:szCs w:val="40"/>
        </w:rPr>
        <w:t>書</w:t>
      </w:r>
      <w:proofErr w:type="gramEnd"/>
      <w:r>
        <w:rPr>
          <w:rFonts w:ascii="Calibri" w:eastAsia="Calibri" w:hAnsi="Calibri" w:cs="Calibri"/>
          <w:sz w:val="40"/>
          <w:szCs w:val="40"/>
        </w:rPr>
        <w:t xml:space="preserve"> 15:35-58</w:t>
      </w:r>
    </w:p>
    <w:p w14:paraId="00000008"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Key Verse: 15:49</w:t>
      </w:r>
    </w:p>
    <w:p w14:paraId="00000009"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金句 15:49</w:t>
      </w:r>
    </w:p>
    <w:p w14:paraId="0000000A" w14:textId="77777777" w:rsidR="0008093B" w:rsidRDefault="0008093B">
      <w:pPr>
        <w:shd w:val="clear" w:color="auto" w:fill="FFFFFF"/>
        <w:spacing w:line="240" w:lineRule="auto"/>
        <w:rPr>
          <w:rFonts w:ascii="Calibri" w:eastAsia="Calibri" w:hAnsi="Calibri" w:cs="Calibri"/>
          <w:sz w:val="40"/>
          <w:szCs w:val="40"/>
        </w:rPr>
      </w:pPr>
    </w:p>
    <w:p w14:paraId="0000000B" w14:textId="77777777" w:rsidR="0008093B" w:rsidRDefault="0008093B">
      <w:pPr>
        <w:shd w:val="clear" w:color="auto" w:fill="FFFFFF"/>
        <w:spacing w:line="240" w:lineRule="auto"/>
        <w:rPr>
          <w:rFonts w:ascii="Calibri" w:eastAsia="Calibri" w:hAnsi="Calibri" w:cs="Calibri"/>
          <w:sz w:val="40"/>
          <w:szCs w:val="40"/>
        </w:rPr>
      </w:pPr>
    </w:p>
    <w:p w14:paraId="0000000C" w14:textId="77777777" w:rsidR="0008093B" w:rsidRDefault="00000000">
      <w:pPr>
        <w:shd w:val="clear" w:color="auto" w:fill="FFFFFF"/>
        <w:spacing w:line="240" w:lineRule="auto"/>
        <w:ind w:right="720"/>
        <w:jc w:val="both"/>
        <w:rPr>
          <w:rFonts w:ascii="Calibri" w:eastAsia="Calibri" w:hAnsi="Calibri" w:cs="Calibri"/>
          <w:sz w:val="40"/>
          <w:szCs w:val="40"/>
        </w:rPr>
      </w:pPr>
      <w:r>
        <w:rPr>
          <w:rFonts w:ascii="Calibri" w:eastAsia="Calibri" w:hAnsi="Calibri" w:cs="Calibri"/>
          <w:sz w:val="40"/>
          <w:szCs w:val="40"/>
        </w:rPr>
        <w:t>“And just as we have borne the likeness of the earthly man, so shall we bear the likeness of the man from heaven.”</w:t>
      </w:r>
    </w:p>
    <w:p w14:paraId="0000000E"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lang w:eastAsia="zh-TW"/>
        </w:rPr>
        <w:t>「我們既有屬土的形狀，將來也必有屬天的形狀。</w:t>
      </w:r>
      <w:r>
        <w:rPr>
          <w:rFonts w:ascii="Calibri" w:eastAsia="Calibri" w:hAnsi="Calibri" w:cs="Calibri"/>
          <w:sz w:val="40"/>
          <w:szCs w:val="40"/>
        </w:rPr>
        <w:t>」</w:t>
      </w:r>
    </w:p>
    <w:p w14:paraId="00000010" w14:textId="77777777" w:rsidR="0008093B" w:rsidRDefault="0008093B">
      <w:pPr>
        <w:shd w:val="clear" w:color="auto" w:fill="FFFFFF"/>
        <w:spacing w:line="240" w:lineRule="auto"/>
        <w:rPr>
          <w:rFonts w:ascii="Calibri" w:eastAsia="Calibri" w:hAnsi="Calibri" w:cs="Calibri"/>
          <w:sz w:val="40"/>
          <w:szCs w:val="40"/>
        </w:rPr>
      </w:pPr>
    </w:p>
    <w:p w14:paraId="00000011"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Greetings! We are glad to be here in Hong Kong this spring season.</w:t>
      </w:r>
    </w:p>
    <w:p w14:paraId="00000013"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你們好！我們很高興能夠在這春天親臨香港。</w:t>
      </w:r>
    </w:p>
    <w:p w14:paraId="00000014" w14:textId="77777777" w:rsidR="0008093B" w:rsidRDefault="0008093B">
      <w:pPr>
        <w:shd w:val="clear" w:color="auto" w:fill="FFFFFF"/>
        <w:spacing w:line="240" w:lineRule="auto"/>
        <w:rPr>
          <w:rFonts w:ascii="Calibri" w:eastAsia="Calibri" w:hAnsi="Calibri" w:cs="Calibri"/>
          <w:sz w:val="40"/>
          <w:szCs w:val="40"/>
          <w:lang w:eastAsia="zh-TW"/>
        </w:rPr>
      </w:pPr>
    </w:p>
    <w:p w14:paraId="00000015" w14:textId="77777777" w:rsidR="0008093B" w:rsidRDefault="0008093B">
      <w:pPr>
        <w:shd w:val="clear" w:color="auto" w:fill="FFFFFF"/>
        <w:spacing w:line="240" w:lineRule="auto"/>
        <w:rPr>
          <w:rFonts w:ascii="Calibri" w:eastAsia="Calibri" w:hAnsi="Calibri" w:cs="Calibri"/>
          <w:sz w:val="40"/>
          <w:szCs w:val="40"/>
          <w:lang w:eastAsia="zh-TW"/>
        </w:rPr>
      </w:pPr>
    </w:p>
    <w:p w14:paraId="00000016"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We are happy to celebrate the resurrection of Christ and the hope that this gives us all.</w:t>
      </w:r>
    </w:p>
    <w:p w14:paraId="00000018"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我們喜樂慶祝基督的復活，和復活帶給我們的盼望。</w:t>
      </w:r>
    </w:p>
    <w:p w14:paraId="00000019" w14:textId="77777777" w:rsidR="0008093B" w:rsidRDefault="0008093B">
      <w:pPr>
        <w:shd w:val="clear" w:color="auto" w:fill="FFFFFF"/>
        <w:spacing w:line="240" w:lineRule="auto"/>
        <w:rPr>
          <w:rFonts w:ascii="Calibri" w:eastAsia="Calibri" w:hAnsi="Calibri" w:cs="Calibri"/>
          <w:sz w:val="40"/>
          <w:szCs w:val="40"/>
          <w:lang w:eastAsia="zh-TW"/>
        </w:rPr>
      </w:pPr>
    </w:p>
    <w:p w14:paraId="0000001A"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It is the only hope for mankind.</w:t>
      </w:r>
    </w:p>
    <w:p w14:paraId="0000001C"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這是人類唯一的盼望。</w:t>
      </w:r>
    </w:p>
    <w:p w14:paraId="0000001D" w14:textId="77777777" w:rsidR="0008093B" w:rsidRDefault="0008093B">
      <w:pPr>
        <w:shd w:val="clear" w:color="auto" w:fill="FFFFFF"/>
        <w:spacing w:line="240" w:lineRule="auto"/>
        <w:rPr>
          <w:rFonts w:ascii="Calibri" w:eastAsia="Calibri" w:hAnsi="Calibri" w:cs="Calibri"/>
          <w:sz w:val="40"/>
          <w:szCs w:val="40"/>
        </w:rPr>
      </w:pPr>
    </w:p>
    <w:p w14:paraId="0000001E"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A few days </w:t>
      </w:r>
      <w:proofErr w:type="gramStart"/>
      <w:r>
        <w:rPr>
          <w:rFonts w:ascii="Calibri" w:eastAsia="Calibri" w:hAnsi="Calibri" w:cs="Calibri"/>
          <w:sz w:val="40"/>
          <w:szCs w:val="40"/>
        </w:rPr>
        <w:t>ago</w:t>
      </w:r>
      <w:proofErr w:type="gramEnd"/>
      <w:r>
        <w:rPr>
          <w:rFonts w:ascii="Calibri" w:eastAsia="Calibri" w:hAnsi="Calibri" w:cs="Calibri"/>
          <w:sz w:val="40"/>
          <w:szCs w:val="40"/>
        </w:rPr>
        <w:t xml:space="preserve"> I asked an AI generator, “Is there any way to overcome death?”</w:t>
      </w:r>
    </w:p>
    <w:p w14:paraId="00000020"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幾天前，我問了人工智能生成器：「有沒有方法 得勝死亡？」</w:t>
      </w:r>
    </w:p>
    <w:p w14:paraId="00000021" w14:textId="77777777" w:rsidR="0008093B" w:rsidRDefault="0008093B">
      <w:pPr>
        <w:shd w:val="clear" w:color="auto" w:fill="FFFFFF"/>
        <w:spacing w:line="240" w:lineRule="auto"/>
        <w:rPr>
          <w:rFonts w:ascii="Calibri" w:eastAsia="Calibri" w:hAnsi="Calibri" w:cs="Calibri"/>
          <w:sz w:val="40"/>
          <w:szCs w:val="40"/>
          <w:lang w:eastAsia="zh-TW"/>
        </w:rPr>
      </w:pPr>
    </w:p>
    <w:p w14:paraId="00000022"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The answer that came back was, “No. Humans can live 125 years at best.”</w:t>
      </w:r>
    </w:p>
    <w:p w14:paraId="00000024"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得回來的答案是：「 沒有。人類最多能活到125年。」</w:t>
      </w:r>
    </w:p>
    <w:p w14:paraId="00000025" w14:textId="77777777" w:rsidR="0008093B" w:rsidRDefault="0008093B">
      <w:pPr>
        <w:shd w:val="clear" w:color="auto" w:fill="FFFFFF"/>
        <w:spacing w:line="240" w:lineRule="auto"/>
        <w:rPr>
          <w:rFonts w:ascii="Calibri" w:eastAsia="Calibri" w:hAnsi="Calibri" w:cs="Calibri"/>
          <w:sz w:val="40"/>
          <w:szCs w:val="40"/>
          <w:lang w:eastAsia="zh-TW"/>
        </w:rPr>
      </w:pPr>
    </w:p>
    <w:p w14:paraId="00000026"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Death is inevitable. This thought robs us of enjoyment in the present and fills us with anxiety about the future.</w:t>
      </w:r>
    </w:p>
    <w:p w14:paraId="00000028"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死亡是無可避免， 這樣的思想奪走我們現今的滿足，也叫我們充滿對將來的憂慮。</w:t>
      </w:r>
    </w:p>
    <w:p w14:paraId="3A175346" w14:textId="77777777" w:rsidR="00812B79" w:rsidRDefault="00812B79">
      <w:pPr>
        <w:shd w:val="clear" w:color="auto" w:fill="FFFFFF"/>
        <w:spacing w:line="240" w:lineRule="auto"/>
        <w:rPr>
          <w:rFonts w:ascii="Calibri" w:eastAsia="Calibri" w:hAnsi="Calibri" w:cs="Calibri"/>
          <w:sz w:val="40"/>
          <w:szCs w:val="40"/>
          <w:lang w:eastAsia="zh-TW"/>
        </w:rPr>
      </w:pPr>
    </w:p>
    <w:p w14:paraId="0000002A"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The Bible calls death the last enemy of mankind. </w:t>
      </w:r>
    </w:p>
    <w:p w14:paraId="0000002C"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聖經稱死亡是人類最後的敵人。</w:t>
      </w:r>
    </w:p>
    <w:p w14:paraId="0000002D" w14:textId="77777777" w:rsidR="0008093B" w:rsidRDefault="0008093B">
      <w:pPr>
        <w:shd w:val="clear" w:color="auto" w:fill="FFFFFF"/>
        <w:spacing w:line="240" w:lineRule="auto"/>
        <w:rPr>
          <w:rFonts w:ascii="Calibri" w:eastAsia="Calibri" w:hAnsi="Calibri" w:cs="Calibri"/>
          <w:sz w:val="40"/>
          <w:szCs w:val="40"/>
          <w:lang w:eastAsia="zh-TW"/>
        </w:rPr>
      </w:pPr>
    </w:p>
    <w:p w14:paraId="0000002E"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Before Jesus came, no one could defeat death.</w:t>
      </w:r>
    </w:p>
    <w:p w14:paraId="00000030"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在耶穌降世之前，無人能夠得勝死亡。</w:t>
      </w:r>
    </w:p>
    <w:p w14:paraId="00000031" w14:textId="77777777" w:rsidR="0008093B" w:rsidRDefault="0008093B">
      <w:pPr>
        <w:shd w:val="clear" w:color="auto" w:fill="FFFFFF"/>
        <w:spacing w:line="240" w:lineRule="auto"/>
        <w:rPr>
          <w:rFonts w:ascii="Calibri" w:eastAsia="Calibri" w:hAnsi="Calibri" w:cs="Calibri"/>
          <w:sz w:val="40"/>
          <w:szCs w:val="40"/>
          <w:lang w:eastAsia="zh-TW"/>
        </w:rPr>
      </w:pPr>
    </w:p>
    <w:p w14:paraId="00000032"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But Jesus Christ rose from the dead as the champion of mankind.</w:t>
      </w:r>
    </w:p>
    <w:p w14:paraId="00000034"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但耶穌基督從死裏復活，成為人類的得勝者。</w:t>
      </w:r>
    </w:p>
    <w:p w14:paraId="00000035" w14:textId="77777777" w:rsidR="0008093B" w:rsidRDefault="0008093B">
      <w:pPr>
        <w:shd w:val="clear" w:color="auto" w:fill="FFFFFF"/>
        <w:spacing w:line="240" w:lineRule="auto"/>
        <w:rPr>
          <w:rFonts w:ascii="Calibri" w:eastAsia="Calibri" w:hAnsi="Calibri" w:cs="Calibri"/>
          <w:sz w:val="40"/>
          <w:szCs w:val="40"/>
          <w:lang w:eastAsia="zh-TW"/>
        </w:rPr>
      </w:pPr>
    </w:p>
    <w:p w14:paraId="00000036"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In him we all have a glorious resurrection hope. Wow! A glorious resurrection </w:t>
      </w:r>
      <w:proofErr w:type="gramStart"/>
      <w:r>
        <w:rPr>
          <w:rFonts w:ascii="Calibri" w:eastAsia="Calibri" w:hAnsi="Calibri" w:cs="Calibri"/>
          <w:sz w:val="40"/>
          <w:szCs w:val="40"/>
        </w:rPr>
        <w:t>hope</w:t>
      </w:r>
      <w:proofErr w:type="gramEnd"/>
      <w:r>
        <w:rPr>
          <w:rFonts w:ascii="Calibri" w:eastAsia="Calibri" w:hAnsi="Calibri" w:cs="Calibri"/>
          <w:sz w:val="40"/>
          <w:szCs w:val="40"/>
        </w:rPr>
        <w:t>!</w:t>
      </w:r>
    </w:p>
    <w:p w14:paraId="00000038"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在祂裏面，我們皆得着榮耀復活的盼望。嘩！榮耀復活的盼望！</w:t>
      </w:r>
    </w:p>
    <w:p w14:paraId="00000039" w14:textId="77777777" w:rsidR="0008093B" w:rsidRDefault="0008093B">
      <w:pPr>
        <w:shd w:val="clear" w:color="auto" w:fill="FFFFFF"/>
        <w:spacing w:line="240" w:lineRule="auto"/>
        <w:rPr>
          <w:rFonts w:ascii="Calibri" w:eastAsia="Calibri" w:hAnsi="Calibri" w:cs="Calibri"/>
          <w:sz w:val="40"/>
          <w:szCs w:val="40"/>
          <w:lang w:eastAsia="zh-TW"/>
        </w:rPr>
      </w:pPr>
    </w:p>
    <w:p w14:paraId="0000003A"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 xml:space="preserve">Do you want to know more? Do you want to have it? Let’s learn the glory of </w:t>
      </w:r>
      <w:proofErr w:type="gramStart"/>
      <w:r>
        <w:rPr>
          <w:rFonts w:ascii="Calibri" w:eastAsia="Calibri" w:hAnsi="Calibri" w:cs="Calibri"/>
          <w:sz w:val="40"/>
          <w:szCs w:val="40"/>
          <w:lang w:eastAsia="zh-TW"/>
        </w:rPr>
        <w:t>the resurrection</w:t>
      </w:r>
      <w:proofErr w:type="gramEnd"/>
      <w:r>
        <w:rPr>
          <w:rFonts w:ascii="Calibri" w:eastAsia="Calibri" w:hAnsi="Calibri" w:cs="Calibri"/>
          <w:sz w:val="40"/>
          <w:szCs w:val="40"/>
          <w:lang w:eastAsia="zh-TW"/>
        </w:rPr>
        <w:t>.</w:t>
      </w:r>
    </w:p>
    <w:p w14:paraId="0000003C"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你是否想認識多一點？你是否想得著這盼望？讓我們一同學習復活的榮耀。</w:t>
      </w:r>
    </w:p>
    <w:p w14:paraId="0000003D" w14:textId="77777777" w:rsidR="0008093B" w:rsidRDefault="0008093B">
      <w:pPr>
        <w:shd w:val="clear" w:color="auto" w:fill="FFFFFF"/>
        <w:spacing w:line="240" w:lineRule="auto"/>
        <w:rPr>
          <w:rFonts w:ascii="Calibri" w:eastAsia="SimSun" w:hAnsi="Calibri" w:cs="Calibri"/>
          <w:sz w:val="40"/>
          <w:szCs w:val="40"/>
          <w:lang w:eastAsia="zh-TW"/>
        </w:rPr>
      </w:pPr>
    </w:p>
    <w:p w14:paraId="776D772B" w14:textId="33F00508" w:rsidR="007F33ED" w:rsidRPr="007F33ED" w:rsidRDefault="007F33ED">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0000003E"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We can summarize this passage in a few parts:</w:t>
      </w:r>
    </w:p>
    <w:p w14:paraId="00000040"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我們可以把今天的經文分作幾個部分：</w:t>
      </w:r>
    </w:p>
    <w:p w14:paraId="00000041" w14:textId="77777777" w:rsidR="0008093B" w:rsidRDefault="0008093B">
      <w:pPr>
        <w:shd w:val="clear" w:color="auto" w:fill="FFFFFF"/>
        <w:spacing w:line="240" w:lineRule="auto"/>
        <w:rPr>
          <w:rFonts w:ascii="Calibri" w:eastAsia="Calibri" w:hAnsi="Calibri" w:cs="Calibri"/>
          <w:sz w:val="40"/>
          <w:szCs w:val="40"/>
          <w:lang w:eastAsia="zh-TW"/>
        </w:rPr>
      </w:pPr>
    </w:p>
    <w:p w14:paraId="00000042"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we must accept the reality of death to have resurrection hope (35-36),</w:t>
      </w:r>
    </w:p>
    <w:p w14:paraId="00000044"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我們必須接受死亡的現實，才能有復活的盼望（35-36），</w:t>
      </w:r>
    </w:p>
    <w:p w14:paraId="00000045" w14:textId="77777777" w:rsidR="0008093B" w:rsidRDefault="0008093B">
      <w:pPr>
        <w:shd w:val="clear" w:color="auto" w:fill="FFFFFF"/>
        <w:spacing w:line="240" w:lineRule="auto"/>
        <w:rPr>
          <w:rFonts w:ascii="Calibri" w:eastAsia="Calibri" w:hAnsi="Calibri" w:cs="Calibri"/>
          <w:sz w:val="40"/>
          <w:szCs w:val="40"/>
          <w:lang w:eastAsia="zh-TW"/>
        </w:rPr>
      </w:pPr>
    </w:p>
    <w:p w14:paraId="00000046"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we can trust God’s transforming power and good purpose (37-45a),</w:t>
      </w:r>
    </w:p>
    <w:p w14:paraId="00000048"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我們可以相信神的改變能力和美好目的（37-45上），</w:t>
      </w:r>
    </w:p>
    <w:p w14:paraId="00000049" w14:textId="77777777" w:rsidR="0008093B" w:rsidRDefault="0008093B">
      <w:pPr>
        <w:shd w:val="clear" w:color="auto" w:fill="FFFFFF"/>
        <w:spacing w:line="240" w:lineRule="auto"/>
        <w:rPr>
          <w:rFonts w:ascii="Calibri" w:eastAsia="Calibri" w:hAnsi="Calibri" w:cs="Calibri"/>
          <w:sz w:val="40"/>
          <w:szCs w:val="40"/>
          <w:lang w:eastAsia="zh-TW"/>
        </w:rPr>
      </w:pPr>
    </w:p>
    <w:p w14:paraId="0000004A" w14:textId="77777777" w:rsidR="0008093B" w:rsidRDefault="0008093B">
      <w:pPr>
        <w:shd w:val="clear" w:color="auto" w:fill="FFFFFF"/>
        <w:spacing w:line="240" w:lineRule="auto"/>
        <w:rPr>
          <w:rFonts w:ascii="Calibri" w:eastAsia="Calibri" w:hAnsi="Calibri" w:cs="Calibri"/>
          <w:sz w:val="40"/>
          <w:szCs w:val="40"/>
          <w:lang w:eastAsia="zh-TW"/>
        </w:rPr>
      </w:pPr>
    </w:p>
    <w:p w14:paraId="0000004B" w14:textId="77777777" w:rsidR="0008093B" w:rsidRDefault="00000000">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Christ will make us like him (45b-50), death will be swallowed up in victory (51-58).</w:t>
      </w:r>
    </w:p>
    <w:p w14:paraId="0000004C" w14:textId="77777777" w:rsidR="0008093B" w:rsidRDefault="00000000">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基督會使我們像祂一樣（45下-50），死將被得勝吞滅（51-58）。</w:t>
      </w:r>
    </w:p>
    <w:p w14:paraId="0000004D" w14:textId="77777777" w:rsidR="0008093B" w:rsidRDefault="0008093B">
      <w:pPr>
        <w:shd w:val="clear" w:color="auto" w:fill="FFFFFF"/>
        <w:spacing w:line="240" w:lineRule="auto"/>
        <w:rPr>
          <w:rFonts w:ascii="Calibri" w:eastAsia="SimSun" w:hAnsi="Calibri" w:cs="Calibri"/>
          <w:sz w:val="40"/>
          <w:szCs w:val="40"/>
          <w:lang w:eastAsia="zh-TW"/>
        </w:rPr>
      </w:pPr>
    </w:p>
    <w:p w14:paraId="3BEB91A7" w14:textId="6A7179B3" w:rsidR="007F33ED" w:rsidRPr="007F33ED" w:rsidRDefault="007F33ED">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7DC36D78"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First, we must accept the reality of death to have resurrection hope (35,36).</w:t>
      </w:r>
    </w:p>
    <w:p w14:paraId="4D4B83DD"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首先，我們必須接受死亡的現實，才有復活的希望（</w:t>
      </w:r>
      <w:r w:rsidRPr="006B14A2">
        <w:rPr>
          <w:rFonts w:ascii="Calibri" w:eastAsia="Calibri" w:hAnsi="Calibri" w:cs="Calibri"/>
          <w:sz w:val="40"/>
          <w:szCs w:val="40"/>
          <w:lang w:eastAsia="zh-TW"/>
        </w:rPr>
        <w:t>35</w:t>
      </w:r>
      <w:r w:rsidRPr="006B14A2">
        <w:rPr>
          <w:rFonts w:ascii="新細明體" w:eastAsia="新細明體" w:hAnsi="新細明體" w:cs="新細明體" w:hint="eastAsia"/>
          <w:sz w:val="40"/>
          <w:szCs w:val="40"/>
          <w:lang w:eastAsia="zh-TW"/>
        </w:rPr>
        <w:t>，</w:t>
      </w:r>
      <w:r w:rsidRPr="006B14A2">
        <w:rPr>
          <w:rFonts w:ascii="Calibri" w:eastAsia="Calibri" w:hAnsi="Calibri" w:cs="Calibri"/>
          <w:sz w:val="40"/>
          <w:szCs w:val="40"/>
          <w:lang w:eastAsia="zh-TW"/>
        </w:rPr>
        <w:t>36</w:t>
      </w:r>
      <w:r w:rsidRPr="006B14A2">
        <w:rPr>
          <w:rFonts w:ascii="新細明體" w:eastAsia="新細明體" w:hAnsi="新細明體" w:cs="新細明體" w:hint="eastAsia"/>
          <w:sz w:val="40"/>
          <w:szCs w:val="40"/>
          <w:lang w:eastAsia="zh-TW"/>
        </w:rPr>
        <w:t>）。</w:t>
      </w:r>
    </w:p>
    <w:p w14:paraId="650E8515"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p>
    <w:p w14:paraId="791461A0"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lastRenderedPageBreak/>
        <w:t xml:space="preserve"> Look at verse 35. “But someone may ask, ‘How are the dead raised? With what kind of body will they come?’”</w:t>
      </w:r>
    </w:p>
    <w:p w14:paraId="1DF21FA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請看第</w:t>
      </w:r>
      <w:r w:rsidRPr="006B14A2">
        <w:rPr>
          <w:rFonts w:ascii="Calibri" w:eastAsia="Calibri" w:hAnsi="Calibri" w:cs="Calibri"/>
          <w:sz w:val="40"/>
          <w:szCs w:val="40"/>
          <w:lang w:eastAsia="zh-TW"/>
        </w:rPr>
        <w:t xml:space="preserve"> 35 </w:t>
      </w:r>
      <w:r w:rsidRPr="006B14A2">
        <w:rPr>
          <w:rFonts w:ascii="新細明體" w:eastAsia="新細明體" w:hAnsi="新細明體" w:cs="新細明體" w:hint="eastAsia"/>
          <w:sz w:val="40"/>
          <w:szCs w:val="40"/>
          <w:lang w:eastAsia="zh-TW"/>
        </w:rPr>
        <w:t>節：「或有人問：『死人怎樣復活？帶著什麼身體來呢？』</w:t>
      </w:r>
      <w:r w:rsidRPr="006B14A2">
        <w:rPr>
          <w:rFonts w:ascii="Calibri" w:eastAsia="Calibri" w:hAnsi="Calibri" w:cs="Calibri"/>
          <w:sz w:val="40"/>
          <w:szCs w:val="40"/>
          <w:lang w:eastAsia="zh-TW"/>
        </w:rPr>
        <w:t>”</w:t>
      </w:r>
    </w:p>
    <w:p w14:paraId="6CB50C2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789F2C3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0D715A3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The </w:t>
      </w:r>
      <w:proofErr w:type="spellStart"/>
      <w:r w:rsidRPr="006B14A2">
        <w:rPr>
          <w:rFonts w:ascii="Calibri" w:eastAsia="Calibri" w:hAnsi="Calibri" w:cs="Calibri"/>
          <w:sz w:val="40"/>
          <w:szCs w:val="40"/>
          <w:lang w:eastAsia="zh-TW"/>
        </w:rPr>
        <w:t>Corinthinans</w:t>
      </w:r>
      <w:proofErr w:type="spellEnd"/>
      <w:r w:rsidRPr="006B14A2">
        <w:rPr>
          <w:rFonts w:ascii="Calibri" w:eastAsia="Calibri" w:hAnsi="Calibri" w:cs="Calibri"/>
          <w:sz w:val="40"/>
          <w:szCs w:val="40"/>
          <w:lang w:eastAsia="zh-TW"/>
        </w:rPr>
        <w:t xml:space="preserve"> wondered how the dead would be raised. They tried to understand it with human reason and experience.</w:t>
      </w:r>
    </w:p>
    <w:p w14:paraId="509E7DB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哥林多人想知道死人怎樣復活。他們試圖用人的理性和經驗來理解它。</w:t>
      </w:r>
    </w:p>
    <w:p w14:paraId="6B48D25B"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63BACBD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Accordingly, they could envision a world of zombies.</w:t>
      </w:r>
    </w:p>
    <w:p w14:paraId="102AEEC5"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因此，他們可以想像出一個殭屍世界。</w:t>
      </w:r>
      <w:r w:rsidRPr="006B14A2">
        <w:rPr>
          <w:rFonts w:ascii="Calibri" w:eastAsia="Calibri" w:hAnsi="Calibri" w:cs="Calibri"/>
          <w:sz w:val="40"/>
          <w:szCs w:val="40"/>
          <w:lang w:eastAsia="zh-TW"/>
        </w:rPr>
        <w:t xml:space="preserve"> </w:t>
      </w:r>
    </w:p>
    <w:p w14:paraId="5A16B21D"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p>
    <w:p w14:paraId="33BBE55E"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They may have worried that resurrection life would be a mere continuation of life in this world with </w:t>
      </w:r>
      <w:proofErr w:type="gramStart"/>
      <w:r w:rsidRPr="006B14A2">
        <w:rPr>
          <w:rFonts w:ascii="Calibri" w:eastAsia="Calibri" w:hAnsi="Calibri" w:cs="Calibri"/>
          <w:sz w:val="40"/>
          <w:szCs w:val="40"/>
          <w:lang w:eastAsia="zh-TW"/>
        </w:rPr>
        <w:t>all of</w:t>
      </w:r>
      <w:proofErr w:type="gramEnd"/>
      <w:r w:rsidRPr="006B14A2">
        <w:rPr>
          <w:rFonts w:ascii="Calibri" w:eastAsia="Calibri" w:hAnsi="Calibri" w:cs="Calibri"/>
          <w:sz w:val="40"/>
          <w:szCs w:val="40"/>
          <w:lang w:eastAsia="zh-TW"/>
        </w:rPr>
        <w:t xml:space="preserve"> its agonies and sorrows.</w:t>
      </w:r>
    </w:p>
    <w:p w14:paraId="4A5B110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他們可能也擔心復活的生命只是這個充滿痛苦和悲傷的世界人生的延續。</w:t>
      </w:r>
    </w:p>
    <w:p w14:paraId="22A9172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4BE921C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No one wants to relive </w:t>
      </w:r>
      <w:proofErr w:type="gramStart"/>
      <w:r w:rsidRPr="006B14A2">
        <w:rPr>
          <w:rFonts w:ascii="Calibri" w:eastAsia="Calibri" w:hAnsi="Calibri" w:cs="Calibri"/>
          <w:sz w:val="40"/>
          <w:szCs w:val="40"/>
          <w:lang w:eastAsia="zh-TW"/>
        </w:rPr>
        <w:t>all of</w:t>
      </w:r>
      <w:proofErr w:type="gramEnd"/>
      <w:r w:rsidRPr="006B14A2">
        <w:rPr>
          <w:rFonts w:ascii="Calibri" w:eastAsia="Calibri" w:hAnsi="Calibri" w:cs="Calibri"/>
          <w:sz w:val="40"/>
          <w:szCs w:val="40"/>
          <w:lang w:eastAsia="zh-TW"/>
        </w:rPr>
        <w:t xml:space="preserve"> their failures. To Paul, there was a fundamental flaw in their thinking.</w:t>
      </w:r>
    </w:p>
    <w:p w14:paraId="49C2CD5A" w14:textId="77777777" w:rsidR="006B14A2" w:rsidRDefault="006B14A2" w:rsidP="006B14A2">
      <w:pPr>
        <w:shd w:val="clear" w:color="auto" w:fill="FFFFFF"/>
        <w:spacing w:line="240" w:lineRule="auto"/>
        <w:rPr>
          <w:rFonts w:ascii="新細明體" w:eastAsia="新細明體" w:hAnsi="新細明體" w:cs="新細明體"/>
          <w:sz w:val="40"/>
          <w:szCs w:val="40"/>
          <w:lang w:val="en-US" w:eastAsia="zh-TW"/>
        </w:rPr>
      </w:pPr>
      <w:r w:rsidRPr="006B14A2">
        <w:rPr>
          <w:rFonts w:ascii="新細明體" w:eastAsia="新細明體" w:hAnsi="新細明體" w:cs="新細明體" w:hint="eastAsia"/>
          <w:sz w:val="40"/>
          <w:szCs w:val="40"/>
          <w:lang w:eastAsia="zh-TW"/>
        </w:rPr>
        <w:lastRenderedPageBreak/>
        <w:t>沒有人願意重覆他們所有的失敗。對保羅來說，這種想法存在著根本性的謬誤。</w:t>
      </w:r>
    </w:p>
    <w:p w14:paraId="2CD91A4E" w14:textId="77777777" w:rsidR="00812B79" w:rsidRDefault="00812B79" w:rsidP="006B14A2">
      <w:pPr>
        <w:shd w:val="clear" w:color="auto" w:fill="FFFFFF"/>
        <w:spacing w:line="240" w:lineRule="auto"/>
        <w:rPr>
          <w:rFonts w:ascii="新細明體" w:eastAsia="新細明體" w:hAnsi="新細明體" w:cs="新細明體"/>
          <w:sz w:val="40"/>
          <w:szCs w:val="40"/>
          <w:lang w:val="en-US" w:eastAsia="zh-TW"/>
        </w:rPr>
      </w:pPr>
    </w:p>
    <w:p w14:paraId="7C381AFB" w14:textId="77777777" w:rsidR="00812B79" w:rsidRPr="00812B79" w:rsidRDefault="00812B79" w:rsidP="006B14A2">
      <w:pPr>
        <w:shd w:val="clear" w:color="auto" w:fill="FFFFFF"/>
        <w:spacing w:line="240" w:lineRule="auto"/>
        <w:rPr>
          <w:rFonts w:ascii="Calibri" w:eastAsia="Calibri" w:hAnsi="Calibri" w:cs="Calibri"/>
          <w:sz w:val="40"/>
          <w:szCs w:val="40"/>
          <w:lang w:val="en-US" w:eastAsia="zh-TW"/>
        </w:rPr>
      </w:pPr>
    </w:p>
    <w:p w14:paraId="514CD6A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So he </w:t>
      </w:r>
      <w:proofErr w:type="gramStart"/>
      <w:r w:rsidRPr="006B14A2">
        <w:rPr>
          <w:rFonts w:ascii="Calibri" w:eastAsia="Calibri" w:hAnsi="Calibri" w:cs="Calibri"/>
          <w:sz w:val="40"/>
          <w:szCs w:val="40"/>
          <w:lang w:eastAsia="zh-TW"/>
        </w:rPr>
        <w:t>rebuked  them</w:t>
      </w:r>
      <w:proofErr w:type="gramEnd"/>
      <w:r w:rsidRPr="006B14A2">
        <w:rPr>
          <w:rFonts w:ascii="Calibri" w:eastAsia="Calibri" w:hAnsi="Calibri" w:cs="Calibri"/>
          <w:sz w:val="40"/>
          <w:szCs w:val="40"/>
          <w:lang w:eastAsia="zh-TW"/>
        </w:rPr>
        <w:t>: “How foolish! What you sow does not come to life unless it dies” (36).</w:t>
      </w:r>
    </w:p>
    <w:p w14:paraId="0BD3A029"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於是他斥責說：「無知的人啊！你所種的，若不死，就不能生」（</w:t>
      </w:r>
      <w:r w:rsidRPr="006B14A2">
        <w:rPr>
          <w:rFonts w:ascii="Calibri" w:eastAsia="Calibri" w:hAnsi="Calibri" w:cs="Calibri"/>
          <w:sz w:val="40"/>
          <w:szCs w:val="40"/>
          <w:lang w:eastAsia="zh-TW"/>
        </w:rPr>
        <w:t>36</w:t>
      </w:r>
      <w:r w:rsidRPr="006B14A2">
        <w:rPr>
          <w:rFonts w:ascii="新細明體" w:eastAsia="新細明體" w:hAnsi="新細明體" w:cs="新細明體" w:hint="eastAsia"/>
          <w:sz w:val="40"/>
          <w:szCs w:val="40"/>
          <w:lang w:eastAsia="zh-TW"/>
        </w:rPr>
        <w:t>）。</w:t>
      </w:r>
    </w:p>
    <w:p w14:paraId="50B3F00D"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220D148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In Greek, the word translated “foolish” means “ignorant, senseless, without reason.”</w:t>
      </w:r>
    </w:p>
    <w:p w14:paraId="6AD9C899"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在希臘文中，翻譯為「愚蠢」的字的意思是「無知、無意義、沒有理由」。</w:t>
      </w:r>
    </w:p>
    <w:p w14:paraId="3FF186F3"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2FD2EB60"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Why were they foolish? It was because they did not think based on the truth that death precedes resurrection.</w:t>
      </w:r>
    </w:p>
    <w:p w14:paraId="499C863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他們為什麼愚蠢？因為他們沒有基於死亡先於復活的真理來思考。</w:t>
      </w:r>
    </w:p>
    <w:p w14:paraId="14D5924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605933E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We naturally recoil at the thought of death. We want to live in this world forever, even if we must suffer endlessly.</w:t>
      </w:r>
    </w:p>
    <w:p w14:paraId="592A53FB"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lastRenderedPageBreak/>
        <w:t>一想到死亡，我們自然就會退縮。我們想要永遠活在這個世界上，即使我們要承受無盡的痛苦。</w:t>
      </w:r>
    </w:p>
    <w:p w14:paraId="47E49D33" w14:textId="77777777" w:rsid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59C8D22D" w14:textId="77777777" w:rsidR="00812B79" w:rsidRPr="006B14A2" w:rsidRDefault="00812B79" w:rsidP="006B14A2">
      <w:pPr>
        <w:shd w:val="clear" w:color="auto" w:fill="FFFFFF"/>
        <w:spacing w:line="240" w:lineRule="auto"/>
        <w:rPr>
          <w:rFonts w:ascii="Calibri" w:eastAsia="Calibri" w:hAnsi="Calibri" w:cs="Calibri"/>
          <w:sz w:val="40"/>
          <w:szCs w:val="40"/>
          <w:lang w:eastAsia="zh-TW"/>
        </w:rPr>
      </w:pPr>
    </w:p>
    <w:p w14:paraId="286F7F4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Two years </w:t>
      </w:r>
      <w:proofErr w:type="gramStart"/>
      <w:r w:rsidRPr="006B14A2">
        <w:rPr>
          <w:rFonts w:ascii="Calibri" w:eastAsia="Calibri" w:hAnsi="Calibri" w:cs="Calibri"/>
          <w:sz w:val="40"/>
          <w:szCs w:val="40"/>
          <w:lang w:eastAsia="zh-TW"/>
        </w:rPr>
        <w:t>ago</w:t>
      </w:r>
      <w:proofErr w:type="gramEnd"/>
      <w:r w:rsidRPr="006B14A2">
        <w:rPr>
          <w:rFonts w:ascii="Calibri" w:eastAsia="Calibri" w:hAnsi="Calibri" w:cs="Calibri"/>
          <w:sz w:val="40"/>
          <w:szCs w:val="40"/>
          <w:lang w:eastAsia="zh-TW"/>
        </w:rPr>
        <w:t xml:space="preserve"> journalist Benjamin Hall was badly injured while reporting on the war in Ukraine.</w:t>
      </w:r>
    </w:p>
    <w:p w14:paraId="587280C9"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兩年前，記者本傑明</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霍爾在報導烏克蘭戰爭時受重傷。</w:t>
      </w:r>
    </w:p>
    <w:p w14:paraId="3BC38F7D"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58647A89"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He lost a leg, a foot and most of an arm. His quality of life will never be the same.</w:t>
      </w:r>
    </w:p>
    <w:p w14:paraId="21BDC89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他失去了一條腿、一隻腳和大部分的手臂。他的生活素質從此將不再一樣。</w:t>
      </w:r>
    </w:p>
    <w:p w14:paraId="08C51523"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0BC88FB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However, he did not wish he had died. He was thankful to be alive.</w:t>
      </w:r>
    </w:p>
    <w:p w14:paraId="283F566C"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但他並不希望自己死了。他很慶幸自己還活著。</w:t>
      </w:r>
    </w:p>
    <w:p w14:paraId="20E3446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49C2FA3B"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The desire to live in this world forever is very strong in us. This desire prevents us from accepting resurrection hope.</w:t>
      </w:r>
    </w:p>
    <w:p w14:paraId="58067DB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我們內心深處渴望永遠活在這個世界。這種渴望阻止我們接受復活的希望。</w:t>
      </w:r>
    </w:p>
    <w:p w14:paraId="0C122FAD" w14:textId="7A98D416" w:rsidR="006B14A2" w:rsidRDefault="007F33ED" w:rsidP="006B14A2">
      <w:pPr>
        <w:shd w:val="clear" w:color="auto" w:fill="FFFFFF"/>
        <w:spacing w:line="240" w:lineRule="auto"/>
        <w:rPr>
          <w:rFonts w:ascii="Calibri" w:eastAsia="Calibri" w:hAnsi="Calibri" w:cs="Calibri"/>
          <w:sz w:val="40"/>
          <w:szCs w:val="40"/>
          <w:lang w:eastAsia="zh-TW"/>
        </w:rPr>
      </w:pPr>
      <w:r>
        <w:rPr>
          <w:rFonts w:ascii="Calibri" w:eastAsia="SimSun" w:hAnsi="Calibri" w:cs="Calibri" w:hint="eastAsia"/>
          <w:sz w:val="40"/>
          <w:szCs w:val="40"/>
        </w:rPr>
        <w:t>~~~~~~~~~~~~~~~~~~~~~~~~~~~~~~~~~~~~~~~~~~~~</w:t>
      </w:r>
      <w:r w:rsidR="006B14A2" w:rsidRPr="006B14A2">
        <w:rPr>
          <w:rFonts w:ascii="Calibri" w:eastAsia="Calibri" w:hAnsi="Calibri" w:cs="Calibri"/>
          <w:sz w:val="40"/>
          <w:szCs w:val="40"/>
          <w:lang w:eastAsia="zh-TW"/>
        </w:rPr>
        <w:t xml:space="preserve"> </w:t>
      </w:r>
    </w:p>
    <w:p w14:paraId="49EEF7CF" w14:textId="77777777" w:rsidR="00812B79" w:rsidRPr="006B14A2" w:rsidRDefault="00812B79" w:rsidP="006B14A2">
      <w:pPr>
        <w:shd w:val="clear" w:color="auto" w:fill="FFFFFF"/>
        <w:spacing w:line="240" w:lineRule="auto"/>
        <w:rPr>
          <w:rFonts w:ascii="Calibri" w:eastAsia="Calibri" w:hAnsi="Calibri" w:cs="Calibri"/>
          <w:sz w:val="40"/>
          <w:szCs w:val="40"/>
          <w:lang w:eastAsia="zh-TW"/>
        </w:rPr>
      </w:pPr>
    </w:p>
    <w:p w14:paraId="30BBB0ED"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The truth of resurrection is clearly manifest in nature. When we plant seeds, they die in the ground to produce new life.</w:t>
      </w:r>
    </w:p>
    <w:p w14:paraId="2B7F4CF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復活的真理在自然界中顯而易見。當我們種下種子，它們會在地裡死去，孕育新的生命。</w:t>
      </w:r>
    </w:p>
    <w:p w14:paraId="4DB8638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p>
    <w:p w14:paraId="35CF8DBC"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Simply speaking, without death there is no resurrection. “No pain, no gain,” “No suffering, no glory,” “No cross, no crown.”</w:t>
      </w:r>
    </w:p>
    <w:p w14:paraId="767D2EA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簡單來說，沒有死就沒有復活。</w:t>
      </w: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沒有痛苦，</w:t>
      </w:r>
      <w:proofErr w:type="gramStart"/>
      <w:r w:rsidRPr="006B14A2">
        <w:rPr>
          <w:rFonts w:ascii="新細明體" w:eastAsia="新細明體" w:hAnsi="新細明體" w:cs="新細明體" w:hint="eastAsia"/>
          <w:sz w:val="40"/>
          <w:szCs w:val="40"/>
          <w:lang w:eastAsia="zh-TW"/>
        </w:rPr>
        <w:t>就沒有收成</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w:t>
      </w:r>
      <w:proofErr w:type="gramEnd"/>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沒有苦難，就沒有榮耀</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沒有十字架，就沒有冠冕</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w:t>
      </w:r>
    </w:p>
    <w:p w14:paraId="3B738FD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5B61F68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Accepting this truth lays the foundation for right thinking about the resurrection.</w:t>
      </w:r>
    </w:p>
    <w:p w14:paraId="583CA26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接受這個真理是正確理解復活的基礎。</w:t>
      </w:r>
    </w:p>
    <w:p w14:paraId="292FADE0" w14:textId="11C28EBF" w:rsidR="006B14A2" w:rsidRPr="007F33ED" w:rsidRDefault="007F33ED" w:rsidP="006B14A2">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1E62B8FC" w14:textId="77777777" w:rsidR="007F33ED" w:rsidRPr="007F33ED" w:rsidRDefault="007F33ED" w:rsidP="006B14A2">
      <w:pPr>
        <w:shd w:val="clear" w:color="auto" w:fill="FFFFFF"/>
        <w:spacing w:line="240" w:lineRule="auto"/>
        <w:rPr>
          <w:rFonts w:ascii="Calibri" w:eastAsia="SimSun" w:hAnsi="Calibri" w:cs="Calibri"/>
          <w:sz w:val="40"/>
          <w:szCs w:val="40"/>
        </w:rPr>
      </w:pPr>
    </w:p>
    <w:p w14:paraId="252E3D6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A man named Nicholas Herman lived in 17th century France. He was poor.</w:t>
      </w:r>
    </w:p>
    <w:p w14:paraId="79F62F6B"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一個名叫尼古拉斯</w:t>
      </w:r>
      <w:r w:rsidRPr="006B14A2">
        <w:rPr>
          <w:rFonts w:ascii="Calibri" w:eastAsia="Calibri" w:hAnsi="Calibri" w:cs="Calibri"/>
          <w:sz w:val="40"/>
          <w:szCs w:val="40"/>
          <w:lang w:eastAsia="zh-TW"/>
        </w:rPr>
        <w:t>·</w:t>
      </w:r>
      <w:r w:rsidRPr="006B14A2">
        <w:rPr>
          <w:rFonts w:ascii="新細明體" w:eastAsia="新細明體" w:hAnsi="新細明體" w:cs="新細明體" w:hint="eastAsia"/>
          <w:sz w:val="40"/>
          <w:szCs w:val="40"/>
          <w:lang w:eastAsia="zh-TW"/>
        </w:rPr>
        <w:t>赫爾曼的人生活在</w:t>
      </w:r>
      <w:r w:rsidRPr="006B14A2">
        <w:rPr>
          <w:rFonts w:ascii="Calibri" w:eastAsia="Calibri" w:hAnsi="Calibri" w:cs="Calibri"/>
          <w:sz w:val="40"/>
          <w:szCs w:val="40"/>
          <w:lang w:eastAsia="zh-TW"/>
        </w:rPr>
        <w:t xml:space="preserve"> 17 </w:t>
      </w:r>
      <w:r w:rsidRPr="006B14A2">
        <w:rPr>
          <w:rFonts w:ascii="新細明體" w:eastAsia="新細明體" w:hAnsi="新細明體" w:cs="新細明體" w:hint="eastAsia"/>
          <w:sz w:val="40"/>
          <w:szCs w:val="40"/>
          <w:lang w:eastAsia="zh-TW"/>
        </w:rPr>
        <w:t>世紀的法國。他很窮。</w:t>
      </w:r>
    </w:p>
    <w:p w14:paraId="7486130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5694065F"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proofErr w:type="gramStart"/>
      <w:r w:rsidRPr="006B14A2">
        <w:rPr>
          <w:rFonts w:ascii="Calibri" w:eastAsia="Calibri" w:hAnsi="Calibri" w:cs="Calibri"/>
          <w:sz w:val="40"/>
          <w:szCs w:val="40"/>
          <w:lang w:eastAsia="zh-TW"/>
        </w:rPr>
        <w:lastRenderedPageBreak/>
        <w:t>So</w:t>
      </w:r>
      <w:proofErr w:type="gramEnd"/>
      <w:r w:rsidRPr="006B14A2">
        <w:rPr>
          <w:rFonts w:ascii="Calibri" w:eastAsia="Calibri" w:hAnsi="Calibri" w:cs="Calibri"/>
          <w:sz w:val="40"/>
          <w:szCs w:val="40"/>
          <w:lang w:eastAsia="zh-TW"/>
        </w:rPr>
        <w:t xml:space="preserve"> he joined the army as a young teenager in order to survive.</w:t>
      </w:r>
    </w:p>
    <w:p w14:paraId="07C551D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於是，為了生存，他十幾歲的時候就參軍了。</w:t>
      </w:r>
    </w:p>
    <w:p w14:paraId="37E16B1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5DD61DDB"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Once, he saw a leafless tree in the middle of a battlefield.</w:t>
      </w:r>
    </w:p>
    <w:p w14:paraId="7A4445D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有一次，他在戰場中央看到一棵光禿禿的樹。</w:t>
      </w:r>
    </w:p>
    <w:p w14:paraId="2838C098"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24415F90"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He felt like that tree, hopeless and barren. Then he realized that in just a few months the tree would be full of leaves and fruit.</w:t>
      </w:r>
    </w:p>
    <w:p w14:paraId="7AFBD0B4"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他感覺自己就像那棵樹一樣，絕望而貧瘠。但幾個月後，他竟然發現這棵樹長滿了葉子和果實。</w:t>
      </w:r>
    </w:p>
    <w:p w14:paraId="29828ED7"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p>
    <w:p w14:paraId="10AE94EA"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He found hope that his own life would be transformed. He believed in God who brings life from the dead.</w:t>
      </w:r>
    </w:p>
    <w:p w14:paraId="1493A170"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他終於找到了轉化自己生命的希望。他相信</w:t>
      </w: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神能使死人復活。</w:t>
      </w:r>
    </w:p>
    <w:p w14:paraId="7EA503A6"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1B89FFD4"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Love for God began to burn in his heart.</w:t>
      </w:r>
    </w:p>
    <w:p w14:paraId="182819B2"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新細明體" w:eastAsia="新細明體" w:hAnsi="新細明體" w:cs="新細明體" w:hint="eastAsia"/>
          <w:sz w:val="40"/>
          <w:szCs w:val="40"/>
          <w:lang w:eastAsia="zh-TW"/>
        </w:rPr>
        <w:t>對</w:t>
      </w: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神的愛開始在他心中燃燒。</w:t>
      </w:r>
    </w:p>
    <w:p w14:paraId="556E858C"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p>
    <w:p w14:paraId="0C063B6E"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lastRenderedPageBreak/>
        <w:t>Later he joined a monastery. He served many people with God’s love, sacrificially. He is known as Brother Lawrence of the Resurrection.</w:t>
      </w:r>
    </w:p>
    <w:p w14:paraId="6622B031" w14:textId="77777777" w:rsidR="006B14A2" w:rsidRPr="006B14A2" w:rsidRDefault="006B14A2" w:rsidP="006B14A2">
      <w:pPr>
        <w:shd w:val="clear" w:color="auto" w:fill="FFFFFF"/>
        <w:spacing w:line="240" w:lineRule="auto"/>
        <w:rPr>
          <w:rFonts w:ascii="Calibri" w:eastAsia="Calibri" w:hAnsi="Calibri" w:cs="Calibri"/>
          <w:sz w:val="40"/>
          <w:szCs w:val="40"/>
          <w:lang w:eastAsia="zh-TW"/>
        </w:rPr>
      </w:pPr>
      <w:r w:rsidRPr="006B14A2">
        <w:rPr>
          <w:rFonts w:ascii="Calibri" w:eastAsia="Calibri" w:hAnsi="Calibri" w:cs="Calibri"/>
          <w:sz w:val="40"/>
          <w:szCs w:val="40"/>
          <w:lang w:eastAsia="zh-TW"/>
        </w:rPr>
        <w:t xml:space="preserve"> </w:t>
      </w:r>
      <w:r w:rsidRPr="006B14A2">
        <w:rPr>
          <w:rFonts w:ascii="新細明體" w:eastAsia="新細明體" w:hAnsi="新細明體" w:cs="新細明體" w:hint="eastAsia"/>
          <w:sz w:val="40"/>
          <w:szCs w:val="40"/>
          <w:lang w:eastAsia="zh-TW"/>
        </w:rPr>
        <w:t>後來他加入了修道院。他以主犧牲捨己的愛，服侍許多人。他被稱為「復活的勞倫斯弟兄」。</w:t>
      </w:r>
    </w:p>
    <w:p w14:paraId="15459155" w14:textId="0A38E636" w:rsidR="006B14A2" w:rsidRPr="007F33ED" w:rsidRDefault="007F33ED">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47CAE5BE"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p>
    <w:p w14:paraId="4DDC8AE8"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Jesus’ top disciple Peter learned the resurrection principle in a different way.</w:t>
      </w:r>
    </w:p>
    <w:p w14:paraId="20C9BAC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耶穌的首席門徒彼得，以不同的方式，學習復活真理。</w:t>
      </w:r>
    </w:p>
    <w:p w14:paraId="7610201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63ACE9F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He followed Jesus with a clear commitment. At the same time, he dreamed of messianic glory on earth.</w:t>
      </w:r>
    </w:p>
    <w:p w14:paraId="7B98F5F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彼得懷抱著清晰的決志跟從耶穌。同時間，他夢想得着地上彌賽亞的榮耀。</w:t>
      </w:r>
    </w:p>
    <w:p w14:paraId="3620A58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p>
    <w:p w14:paraId="1D7BDB48"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When Jesus foretold that he must suffer, </w:t>
      </w:r>
      <w:proofErr w:type="gramStart"/>
      <w:r w:rsidRPr="003D7E8D">
        <w:rPr>
          <w:rFonts w:ascii="Calibri" w:eastAsia="Calibri" w:hAnsi="Calibri" w:cs="Calibri"/>
          <w:sz w:val="40"/>
          <w:szCs w:val="40"/>
          <w:lang w:eastAsia="zh-TW"/>
        </w:rPr>
        <w:t>die</w:t>
      </w:r>
      <w:proofErr w:type="gramEnd"/>
      <w:r w:rsidRPr="003D7E8D">
        <w:rPr>
          <w:rFonts w:ascii="Calibri" w:eastAsia="Calibri" w:hAnsi="Calibri" w:cs="Calibri"/>
          <w:sz w:val="40"/>
          <w:szCs w:val="40"/>
          <w:lang w:eastAsia="zh-TW"/>
        </w:rPr>
        <w:t xml:space="preserve"> and rise again, Peter rejected it.</w:t>
      </w:r>
    </w:p>
    <w:p w14:paraId="33981074"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當耶穌預告他關於他必須受苦、死亡並復活時，彼得拒絕了。</w:t>
      </w:r>
    </w:p>
    <w:p w14:paraId="6BBC0DE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286F2A7F"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lastRenderedPageBreak/>
        <w:t>He tried to follow Jesus based on his own idea instead of Jesus’ truth. But he denied Jesus three times to save himself.</w:t>
      </w:r>
    </w:p>
    <w:p w14:paraId="4BBE051B"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他想跟從耶穌，基於自己個人的想法，而不是耶穌的真理。但是，彼得為了救自己，否認了耶穌三次。</w:t>
      </w:r>
    </w:p>
    <w:p w14:paraId="53D6B4C6"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6EE1F33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Then he broke down and cried. </w:t>
      </w:r>
      <w:proofErr w:type="gramStart"/>
      <w:r w:rsidRPr="003D7E8D">
        <w:rPr>
          <w:rFonts w:ascii="Calibri" w:eastAsia="Calibri" w:hAnsi="Calibri" w:cs="Calibri"/>
          <w:sz w:val="40"/>
          <w:szCs w:val="40"/>
          <w:lang w:eastAsia="zh-TW"/>
        </w:rPr>
        <w:t>Finally</w:t>
      </w:r>
      <w:proofErr w:type="gramEnd"/>
      <w:r w:rsidRPr="003D7E8D">
        <w:rPr>
          <w:rFonts w:ascii="Calibri" w:eastAsia="Calibri" w:hAnsi="Calibri" w:cs="Calibri"/>
          <w:sz w:val="40"/>
          <w:szCs w:val="40"/>
          <w:lang w:eastAsia="zh-TW"/>
        </w:rPr>
        <w:t xml:space="preserve"> he realized that Jesus’ teaching was true.</w:t>
      </w:r>
    </w:p>
    <w:p w14:paraId="6D3C2BF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然後，他破碎了，痛哭了。最後，他承認耶穌的教訓是真理。</w:t>
      </w:r>
    </w:p>
    <w:p w14:paraId="386EA7C6"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08272E1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Only then could he understand the deep meaning of Jesus’ death for his sins.</w:t>
      </w:r>
    </w:p>
    <w:p w14:paraId="621F4BE4"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直至這一刻，他才能明白，耶穌為他的罪死了的深刻意義。</w:t>
      </w:r>
    </w:p>
    <w:p w14:paraId="65AF647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14AED027"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Only then could he open his mind and heart to the resurrection.</w:t>
      </w:r>
    </w:p>
    <w:p w14:paraId="11741940"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直至這一刻，他才能敞開心門，迎接復活信仰。</w:t>
      </w:r>
    </w:p>
    <w:p w14:paraId="2DF95EC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52B4D5E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When he did, it transformed him. He learned to embrace suffering and death in the hope of eternal glory.</w:t>
      </w:r>
    </w:p>
    <w:p w14:paraId="7E7FA75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lastRenderedPageBreak/>
        <w:t>當他這樣做的時候，他就改變了。他學會了懷抱苦難和死亡，盼望得着永恆的榮耀。</w:t>
      </w:r>
    </w:p>
    <w:p w14:paraId="0243579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6C845BD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He became a good shepherd who was willing to suffer for God’s sheep (1Pe 5:2).</w:t>
      </w:r>
    </w:p>
    <w:p w14:paraId="2CC3A64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他成為了一位好牧人，甘心為牧養神的羊受苦難（彼前</w:t>
      </w:r>
      <w:r w:rsidRPr="003D7E8D">
        <w:rPr>
          <w:rFonts w:ascii="Calibri" w:eastAsia="Calibri" w:hAnsi="Calibri" w:cs="Calibri"/>
          <w:sz w:val="40"/>
          <w:szCs w:val="40"/>
          <w:lang w:eastAsia="zh-TW"/>
        </w:rPr>
        <w:t>5</w:t>
      </w:r>
      <w:r w:rsidRPr="003D7E8D">
        <w:rPr>
          <w:rFonts w:ascii="新細明體" w:eastAsia="新細明體" w:hAnsi="新細明體" w:cs="新細明體" w:hint="eastAsia"/>
          <w:sz w:val="40"/>
          <w:szCs w:val="40"/>
          <w:lang w:eastAsia="zh-TW"/>
        </w:rPr>
        <w:t>：</w:t>
      </w:r>
      <w:r w:rsidRPr="003D7E8D">
        <w:rPr>
          <w:rFonts w:ascii="Calibri" w:eastAsia="Calibri" w:hAnsi="Calibri" w:cs="Calibri"/>
          <w:sz w:val="40"/>
          <w:szCs w:val="40"/>
          <w:lang w:eastAsia="zh-TW"/>
        </w:rPr>
        <w:t>2</w:t>
      </w:r>
      <w:r w:rsidRPr="003D7E8D">
        <w:rPr>
          <w:rFonts w:ascii="新細明體" w:eastAsia="新細明體" w:hAnsi="新細明體" w:cs="新細明體" w:hint="eastAsia"/>
          <w:sz w:val="40"/>
          <w:szCs w:val="40"/>
          <w:lang w:eastAsia="zh-TW"/>
        </w:rPr>
        <w:t>）。</w:t>
      </w:r>
    </w:p>
    <w:p w14:paraId="68CF405E"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71E54E08"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w:t>
      </w:r>
    </w:p>
    <w:p w14:paraId="04EF7AB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As we accept the resurrection principle, we gain an eternal perspective.</w:t>
      </w:r>
    </w:p>
    <w:p w14:paraId="7243E1BF"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當我們接受復活真理時，我們就得着永恆的視野。</w:t>
      </w:r>
    </w:p>
    <w:p w14:paraId="313854B9"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59170C4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St. Paul suffered a great deal to follow Jesus and carry out his God-given mission (2Co 11:23-29).</w:t>
      </w:r>
    </w:p>
    <w:p w14:paraId="643E0BA7"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聖保羅為了跟從耶穌和承擔主所賜他的使命，遭受了極大的苦楚。</w:t>
      </w:r>
    </w:p>
    <w:p w14:paraId="3B51F10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5198F1A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Yet he considered present sufferings not worth comparing to the glory that will be revealed (Ro 8:18).</w:t>
      </w:r>
    </w:p>
    <w:p w14:paraId="737ACE5B"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然而，他看現在的苦楚，與將來所要顯現的榮耀相比，不足介意（羅</w:t>
      </w:r>
      <w:r w:rsidRPr="003D7E8D">
        <w:rPr>
          <w:rFonts w:ascii="Calibri" w:eastAsia="Calibri" w:hAnsi="Calibri" w:cs="Calibri"/>
          <w:sz w:val="40"/>
          <w:szCs w:val="40"/>
          <w:lang w:eastAsia="zh-TW"/>
        </w:rPr>
        <w:t>8</w:t>
      </w:r>
      <w:r w:rsidRPr="003D7E8D">
        <w:rPr>
          <w:rFonts w:ascii="新細明體" w:eastAsia="新細明體" w:hAnsi="新細明體" w:cs="新細明體" w:hint="eastAsia"/>
          <w:sz w:val="40"/>
          <w:szCs w:val="40"/>
          <w:lang w:eastAsia="zh-TW"/>
        </w:rPr>
        <w:t>：</w:t>
      </w:r>
      <w:r w:rsidRPr="003D7E8D">
        <w:rPr>
          <w:rFonts w:ascii="Calibri" w:eastAsia="Calibri" w:hAnsi="Calibri" w:cs="Calibri"/>
          <w:sz w:val="40"/>
          <w:szCs w:val="40"/>
          <w:lang w:eastAsia="zh-TW"/>
        </w:rPr>
        <w:t>18</w:t>
      </w:r>
      <w:r w:rsidRPr="003D7E8D">
        <w:rPr>
          <w:rFonts w:ascii="新細明體" w:eastAsia="新細明體" w:hAnsi="新細明體" w:cs="新細明體" w:hint="eastAsia"/>
          <w:sz w:val="40"/>
          <w:szCs w:val="40"/>
          <w:lang w:eastAsia="zh-TW"/>
        </w:rPr>
        <w:t>）。</w:t>
      </w:r>
    </w:p>
    <w:p w14:paraId="494B7896"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6F5DF25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lastRenderedPageBreak/>
        <w:t>He wrote, “For our light and momentary troubles are achieving for us an eternal glory that far outweighs them all” (2Co 4:17).</w:t>
      </w:r>
    </w:p>
    <w:p w14:paraId="0226403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他寫道：「我們這至暫至輕的苦楚，要為我們成就極重無比、永遠的榮耀。」（林後</w:t>
      </w:r>
      <w:r w:rsidRPr="003D7E8D">
        <w:rPr>
          <w:rFonts w:ascii="Calibri" w:eastAsia="Calibri" w:hAnsi="Calibri" w:cs="Calibri"/>
          <w:sz w:val="40"/>
          <w:szCs w:val="40"/>
          <w:lang w:eastAsia="zh-TW"/>
        </w:rPr>
        <w:t xml:space="preserve"> 4:17</w:t>
      </w:r>
      <w:r w:rsidRPr="003D7E8D">
        <w:rPr>
          <w:rFonts w:ascii="新細明體" w:eastAsia="新細明體" w:hAnsi="新細明體" w:cs="新細明體" w:hint="eastAsia"/>
          <w:sz w:val="40"/>
          <w:szCs w:val="40"/>
          <w:lang w:eastAsia="zh-TW"/>
        </w:rPr>
        <w:t>）</w:t>
      </w:r>
    </w:p>
    <w:p w14:paraId="1079F40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p>
    <w:p w14:paraId="3193113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7208AB6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When we accept the truth of death and resurrection, we are filled with the glory of God and can serve him joyfully.</w:t>
      </w:r>
    </w:p>
    <w:p w14:paraId="51A42CE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在我們接受死亡和復活的真理那時候，我們就充滿神的榮耀，可以喜樂地事奉主。</w:t>
      </w:r>
    </w:p>
    <w:p w14:paraId="225BE427"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3A4C6929"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However, those who reject this principle are under the shadow of death and spend most of their time trying to avoid suffering.</w:t>
      </w:r>
    </w:p>
    <w:p w14:paraId="206B1E3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然而，那些拒絕這真理的人，卻活在死亡的陰影之下，他們耗費自己大部份時間去逃避苦楚。</w:t>
      </w:r>
    </w:p>
    <w:p w14:paraId="4871FE8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p>
    <w:p w14:paraId="583ECB9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Let’s accept the truth of God: death precedes </w:t>
      </w:r>
      <w:proofErr w:type="gramStart"/>
      <w:r w:rsidRPr="003D7E8D">
        <w:rPr>
          <w:rFonts w:ascii="Calibri" w:eastAsia="Calibri" w:hAnsi="Calibri" w:cs="Calibri"/>
          <w:sz w:val="40"/>
          <w:szCs w:val="40"/>
          <w:lang w:eastAsia="zh-TW"/>
        </w:rPr>
        <w:t>resurrection, and</w:t>
      </w:r>
      <w:proofErr w:type="gramEnd"/>
      <w:r w:rsidRPr="003D7E8D">
        <w:rPr>
          <w:rFonts w:ascii="Calibri" w:eastAsia="Calibri" w:hAnsi="Calibri" w:cs="Calibri"/>
          <w:sz w:val="40"/>
          <w:szCs w:val="40"/>
          <w:lang w:eastAsia="zh-TW"/>
        </w:rPr>
        <w:t xml:space="preserve"> live by it.</w:t>
      </w:r>
    </w:p>
    <w:p w14:paraId="7C149F44"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讓我們都接受神所賜的真理：死亡先於復活，並跟從這個原則去生活。</w:t>
      </w:r>
    </w:p>
    <w:p w14:paraId="3E2EDDE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2702C30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lastRenderedPageBreak/>
        <w:t xml:space="preserve"> </w:t>
      </w:r>
    </w:p>
    <w:p w14:paraId="30019A0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w:t>
      </w:r>
    </w:p>
    <w:p w14:paraId="487F8D69"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Second, we can trust God’s transforming power and good purpose (37-45a).</w:t>
      </w:r>
    </w:p>
    <w:p w14:paraId="6060C0D2"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其次，我們當相信神改變的大能，並美善的旨意。</w:t>
      </w:r>
    </w:p>
    <w:p w14:paraId="7AD223A8"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p>
    <w:p w14:paraId="6AAEEF6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To plant truth about resurrection and assuage anxiety, Paul continues with his analogy of the seed, pointing to God’s power at work in creation.</w:t>
      </w:r>
    </w:p>
    <w:p w14:paraId="5422F033"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為了植根於復活真理，緩解罣慮，保羅繼續以種子的道理作類比，指出神的大能，正在創造物中工作。</w:t>
      </w:r>
    </w:p>
    <w:p w14:paraId="5B65ADB1"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66C53EFB"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Look at verses 37-38. “When you sow, you do not plant the body that will be, but just a seed, perhaps of wheat or of something else. But God gives it a body as he has determined, and to each kind of seed he gives its own body.”</w:t>
      </w:r>
    </w:p>
    <w:p w14:paraId="380E21AA"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請看第</w:t>
      </w:r>
      <w:r w:rsidRPr="003D7E8D">
        <w:rPr>
          <w:rFonts w:ascii="Calibri" w:eastAsia="Calibri" w:hAnsi="Calibri" w:cs="Calibri"/>
          <w:sz w:val="40"/>
          <w:szCs w:val="40"/>
          <w:lang w:eastAsia="zh-TW"/>
        </w:rPr>
        <w:t>37</w:t>
      </w:r>
      <w:r w:rsidRPr="003D7E8D">
        <w:rPr>
          <w:rFonts w:ascii="新細明體" w:eastAsia="新細明體" w:hAnsi="新細明體" w:cs="新細明體" w:hint="eastAsia"/>
          <w:sz w:val="40"/>
          <w:szCs w:val="40"/>
          <w:lang w:eastAsia="zh-TW"/>
        </w:rPr>
        <w:t>－</w:t>
      </w:r>
      <w:r w:rsidRPr="003D7E8D">
        <w:rPr>
          <w:rFonts w:ascii="Calibri" w:eastAsia="Calibri" w:hAnsi="Calibri" w:cs="Calibri"/>
          <w:sz w:val="40"/>
          <w:szCs w:val="40"/>
          <w:lang w:eastAsia="zh-TW"/>
        </w:rPr>
        <w:t>38</w:t>
      </w:r>
      <w:r w:rsidRPr="003D7E8D">
        <w:rPr>
          <w:rFonts w:ascii="新細明體" w:eastAsia="新細明體" w:hAnsi="新細明體" w:cs="新細明體" w:hint="eastAsia"/>
          <w:sz w:val="40"/>
          <w:szCs w:val="40"/>
          <w:lang w:eastAsia="zh-TW"/>
        </w:rPr>
        <w:t>節：</w:t>
      </w:r>
    </w:p>
    <w:p w14:paraId="112E419D"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37 </w:t>
      </w:r>
      <w:r w:rsidRPr="003D7E8D">
        <w:rPr>
          <w:rFonts w:ascii="新細明體" w:eastAsia="新細明體" w:hAnsi="新細明體" w:cs="新細明體" w:hint="eastAsia"/>
          <w:sz w:val="40"/>
          <w:szCs w:val="40"/>
          <w:lang w:eastAsia="zh-TW"/>
        </w:rPr>
        <w:t>並且你所種的，不是那將來的形體，不過是子粒，即如麥子，或是別樣的穀。</w:t>
      </w:r>
    </w:p>
    <w:p w14:paraId="3697E91F"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38 </w:t>
      </w:r>
      <w:r w:rsidRPr="003D7E8D">
        <w:rPr>
          <w:rFonts w:ascii="新細明體" w:eastAsia="新細明體" w:hAnsi="新細明體" w:cs="新細明體" w:hint="eastAsia"/>
          <w:sz w:val="40"/>
          <w:szCs w:val="40"/>
          <w:lang w:eastAsia="zh-TW"/>
        </w:rPr>
        <w:t>但神隨自己的意思，給他一個形體，並叫各等子粒，各有自己的形體。</w:t>
      </w:r>
    </w:p>
    <w:p w14:paraId="7CD70FDE"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lastRenderedPageBreak/>
        <w:t xml:space="preserve"> </w:t>
      </w:r>
    </w:p>
    <w:p w14:paraId="6188AE09"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Seeds look rather plain, but they have potential for new life.</w:t>
      </w:r>
    </w:p>
    <w:p w14:paraId="538968CF"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種子看起來很平凡，但是，它們裏面潛藏着新生命。</w:t>
      </w:r>
    </w:p>
    <w:p w14:paraId="5986A95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1E1C184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They grow according to God’s invisible design until they become beautiful flowers and plants.</w:t>
      </w:r>
    </w:p>
    <w:p w14:paraId="36DCE856"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種子的生長，按照神無形的設計，直到它們成為美麗的花朵和樹木。</w:t>
      </w:r>
    </w:p>
    <w:p w14:paraId="53CA0515"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0831C84E"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We cannot tell from looking at the seed what kind of body it will produce.</w:t>
      </w:r>
    </w:p>
    <w:p w14:paraId="78DE0B5C"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我們無法通過觀察種子，就預告它們將來會得着怎樣的形體。</w:t>
      </w:r>
    </w:p>
    <w:p w14:paraId="7966BD02"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 xml:space="preserve"> </w:t>
      </w:r>
    </w:p>
    <w:p w14:paraId="756DE7D7"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Calibri" w:eastAsia="Calibri" w:hAnsi="Calibri" w:cs="Calibri"/>
          <w:sz w:val="40"/>
          <w:szCs w:val="40"/>
          <w:lang w:eastAsia="zh-TW"/>
        </w:rPr>
        <w:t>Nevertheless, God’s miraculous creative power works to give it a body that is beyond imagination.</w:t>
      </w:r>
    </w:p>
    <w:p w14:paraId="14641586" w14:textId="77777777" w:rsidR="003D7E8D" w:rsidRPr="003D7E8D" w:rsidRDefault="003D7E8D" w:rsidP="003D7E8D">
      <w:pPr>
        <w:shd w:val="clear" w:color="auto" w:fill="FFFFFF"/>
        <w:spacing w:line="240" w:lineRule="auto"/>
        <w:rPr>
          <w:rFonts w:ascii="Calibri" w:eastAsia="Calibri" w:hAnsi="Calibri" w:cs="Calibri"/>
          <w:sz w:val="40"/>
          <w:szCs w:val="40"/>
          <w:lang w:eastAsia="zh-TW"/>
        </w:rPr>
      </w:pPr>
      <w:r w:rsidRPr="003D7E8D">
        <w:rPr>
          <w:rFonts w:ascii="新細明體" w:eastAsia="新細明體" w:hAnsi="新細明體" w:cs="新細明體" w:hint="eastAsia"/>
          <w:sz w:val="40"/>
          <w:szCs w:val="40"/>
          <w:lang w:eastAsia="zh-TW"/>
        </w:rPr>
        <w:t>然而，神奇妙的創造大能，賦予了它一個超乎我們想像的形體。</w:t>
      </w:r>
    </w:p>
    <w:p w14:paraId="5FBAECEF" w14:textId="48CCCA24" w:rsidR="000D5C99" w:rsidRPr="007F33ED" w:rsidRDefault="007F33ED">
      <w:pPr>
        <w:rPr>
          <w:rFonts w:ascii="Calibri" w:eastAsia="SimSun" w:hAnsi="Calibri" w:cs="Calibri"/>
          <w:sz w:val="40"/>
          <w:szCs w:val="40"/>
        </w:rPr>
      </w:pPr>
      <w:r>
        <w:rPr>
          <w:rFonts w:ascii="Calibri" w:eastAsia="SimSun" w:hAnsi="Calibri" w:cs="Calibri" w:hint="eastAsia"/>
          <w:sz w:val="40"/>
          <w:szCs w:val="40"/>
        </w:rPr>
        <w:t>~~~~~~~~~~~~~~~~~~~~~~~~~~~~~~~~~~~~~~~~~~~~</w:t>
      </w:r>
    </w:p>
    <w:p w14:paraId="38F34FA5" w14:textId="77777777" w:rsidR="000D5C99" w:rsidRDefault="000D5C99">
      <w:pPr>
        <w:rPr>
          <w:rFonts w:ascii="Calibri" w:eastAsia="Calibri" w:hAnsi="Calibri" w:cs="Calibri"/>
          <w:sz w:val="40"/>
          <w:szCs w:val="40"/>
          <w:lang w:eastAsia="zh-TW"/>
        </w:rPr>
      </w:pPr>
    </w:p>
    <w:p w14:paraId="65F3DC4A"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God’s creative power is also at work in higher life forms. </w:t>
      </w:r>
    </w:p>
    <w:p w14:paraId="5756E470"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lastRenderedPageBreak/>
        <w:t>神創造的能力</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也在高等生物形態中工作。</w:t>
      </w:r>
    </w:p>
    <w:p w14:paraId="3B86898F" w14:textId="77777777" w:rsidR="0096132C" w:rsidRPr="0096132C" w:rsidRDefault="0096132C" w:rsidP="0096132C">
      <w:pPr>
        <w:rPr>
          <w:rFonts w:ascii="Calibri" w:eastAsia="Calibri" w:hAnsi="Calibri" w:cs="Calibri"/>
          <w:sz w:val="40"/>
          <w:szCs w:val="40"/>
          <w:lang w:eastAsia="zh-TW"/>
        </w:rPr>
      </w:pPr>
    </w:p>
    <w:p w14:paraId="335809DE" w14:textId="77777777" w:rsidR="0096132C" w:rsidRPr="0096132C" w:rsidRDefault="0096132C" w:rsidP="0096132C">
      <w:pPr>
        <w:rPr>
          <w:rFonts w:ascii="Calibri" w:eastAsia="Calibri" w:hAnsi="Calibri" w:cs="Calibri"/>
          <w:sz w:val="40"/>
          <w:szCs w:val="40"/>
          <w:lang w:eastAsia="zh-TW"/>
        </w:rPr>
      </w:pPr>
    </w:p>
    <w:p w14:paraId="537F5819"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The flesh of people, animals, </w:t>
      </w:r>
      <w:proofErr w:type="gramStart"/>
      <w:r w:rsidRPr="0096132C">
        <w:rPr>
          <w:rFonts w:ascii="Calibri" w:eastAsia="Calibri" w:hAnsi="Calibri" w:cs="Calibri"/>
          <w:sz w:val="40"/>
          <w:szCs w:val="40"/>
          <w:lang w:eastAsia="zh-TW"/>
        </w:rPr>
        <w:t>birds</w:t>
      </w:r>
      <w:proofErr w:type="gramEnd"/>
      <w:r w:rsidRPr="0096132C">
        <w:rPr>
          <w:rFonts w:ascii="Calibri" w:eastAsia="Calibri" w:hAnsi="Calibri" w:cs="Calibri"/>
          <w:sz w:val="40"/>
          <w:szCs w:val="40"/>
          <w:lang w:eastAsia="zh-TW"/>
        </w:rPr>
        <w:t xml:space="preserve"> and fish are all different. The bodies of each were made to inhabit a specific environment. </w:t>
      </w:r>
    </w:p>
    <w:p w14:paraId="576397BD"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人類、獸類、鳥類、魚類的身體也有不同，各自的身體被創造，以適合棲身在特定的環境。</w:t>
      </w:r>
    </w:p>
    <w:p w14:paraId="22C113A4" w14:textId="77777777" w:rsidR="0096132C" w:rsidRPr="0096132C" w:rsidRDefault="0096132C" w:rsidP="0096132C">
      <w:pPr>
        <w:rPr>
          <w:rFonts w:ascii="Calibri" w:eastAsia="Calibri" w:hAnsi="Calibri" w:cs="Calibri"/>
          <w:sz w:val="40"/>
          <w:szCs w:val="40"/>
          <w:lang w:eastAsia="zh-TW"/>
        </w:rPr>
      </w:pPr>
    </w:p>
    <w:p w14:paraId="641B3638" w14:textId="77777777" w:rsidR="0096132C" w:rsidRPr="0096132C" w:rsidRDefault="0096132C" w:rsidP="0096132C">
      <w:pPr>
        <w:rPr>
          <w:rFonts w:ascii="Calibri" w:eastAsia="Calibri" w:hAnsi="Calibri" w:cs="Calibri"/>
          <w:sz w:val="40"/>
          <w:szCs w:val="40"/>
          <w:lang w:eastAsia="zh-TW"/>
        </w:rPr>
      </w:pPr>
    </w:p>
    <w:p w14:paraId="02FBF2AA"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Human bodies are so sensitive toward sunlight, temperature, </w:t>
      </w:r>
      <w:proofErr w:type="gramStart"/>
      <w:r w:rsidRPr="0096132C">
        <w:rPr>
          <w:rFonts w:ascii="Calibri" w:eastAsia="Calibri" w:hAnsi="Calibri" w:cs="Calibri"/>
          <w:sz w:val="40"/>
          <w:szCs w:val="40"/>
          <w:lang w:eastAsia="zh-TW"/>
        </w:rPr>
        <w:t>air</w:t>
      </w:r>
      <w:proofErr w:type="gramEnd"/>
      <w:r w:rsidRPr="0096132C">
        <w:rPr>
          <w:rFonts w:ascii="Calibri" w:eastAsia="Calibri" w:hAnsi="Calibri" w:cs="Calibri"/>
          <w:sz w:val="40"/>
          <w:szCs w:val="40"/>
          <w:lang w:eastAsia="zh-TW"/>
        </w:rPr>
        <w:t xml:space="preserve"> and water quality. We need </w:t>
      </w:r>
      <w:proofErr w:type="gramStart"/>
      <w:r w:rsidRPr="0096132C">
        <w:rPr>
          <w:rFonts w:ascii="Calibri" w:eastAsia="Calibri" w:hAnsi="Calibri" w:cs="Calibri"/>
          <w:sz w:val="40"/>
          <w:szCs w:val="40"/>
          <w:lang w:eastAsia="zh-TW"/>
        </w:rPr>
        <w:t>well designed</w:t>
      </w:r>
      <w:proofErr w:type="gramEnd"/>
      <w:r w:rsidRPr="0096132C">
        <w:rPr>
          <w:rFonts w:ascii="Calibri" w:eastAsia="Calibri" w:hAnsi="Calibri" w:cs="Calibri"/>
          <w:sz w:val="40"/>
          <w:szCs w:val="40"/>
          <w:lang w:eastAsia="zh-TW"/>
        </w:rPr>
        <w:t xml:space="preserve"> houses to survive. </w:t>
      </w:r>
    </w:p>
    <w:p w14:paraId="169921F3"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人體對陽光、溫度、空氣和水質都敏感，我們需要精心設計的房屋才能生存。</w:t>
      </w:r>
    </w:p>
    <w:p w14:paraId="0BB837FB" w14:textId="77777777" w:rsidR="0096132C" w:rsidRPr="0096132C" w:rsidRDefault="0096132C" w:rsidP="0096132C">
      <w:pPr>
        <w:rPr>
          <w:rFonts w:ascii="Calibri" w:eastAsia="Calibri" w:hAnsi="Calibri" w:cs="Calibri"/>
          <w:sz w:val="40"/>
          <w:szCs w:val="40"/>
          <w:lang w:eastAsia="zh-TW"/>
        </w:rPr>
      </w:pPr>
    </w:p>
    <w:p w14:paraId="3548545A" w14:textId="77777777" w:rsidR="0096132C" w:rsidRPr="0096132C" w:rsidRDefault="0096132C" w:rsidP="0096132C">
      <w:pPr>
        <w:rPr>
          <w:rFonts w:ascii="Calibri" w:eastAsia="Calibri" w:hAnsi="Calibri" w:cs="Calibri"/>
          <w:sz w:val="40"/>
          <w:szCs w:val="40"/>
          <w:lang w:eastAsia="zh-TW"/>
        </w:rPr>
      </w:pPr>
    </w:p>
    <w:p w14:paraId="32D8D511"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Animals have many characteristics in common with </w:t>
      </w:r>
      <w:proofErr w:type="gramStart"/>
      <w:r w:rsidRPr="0096132C">
        <w:rPr>
          <w:rFonts w:ascii="Calibri" w:eastAsia="Calibri" w:hAnsi="Calibri" w:cs="Calibri"/>
          <w:sz w:val="40"/>
          <w:szCs w:val="40"/>
          <w:lang w:eastAsia="zh-TW"/>
        </w:rPr>
        <w:t>humans, but</w:t>
      </w:r>
      <w:proofErr w:type="gramEnd"/>
      <w:r w:rsidRPr="0096132C">
        <w:rPr>
          <w:rFonts w:ascii="Calibri" w:eastAsia="Calibri" w:hAnsi="Calibri" w:cs="Calibri"/>
          <w:sz w:val="40"/>
          <w:szCs w:val="40"/>
          <w:lang w:eastAsia="zh-TW"/>
        </w:rPr>
        <w:t xml:space="preserve"> are more suited to </w:t>
      </w:r>
      <w:proofErr w:type="gramStart"/>
      <w:r w:rsidRPr="0096132C">
        <w:rPr>
          <w:rFonts w:ascii="Calibri" w:eastAsia="Calibri" w:hAnsi="Calibri" w:cs="Calibri"/>
          <w:sz w:val="40"/>
          <w:szCs w:val="40"/>
          <w:lang w:eastAsia="zh-TW"/>
        </w:rPr>
        <w:t>live</w:t>
      </w:r>
      <w:proofErr w:type="gramEnd"/>
      <w:r w:rsidRPr="0096132C">
        <w:rPr>
          <w:rFonts w:ascii="Calibri" w:eastAsia="Calibri" w:hAnsi="Calibri" w:cs="Calibri"/>
          <w:sz w:val="40"/>
          <w:szCs w:val="40"/>
          <w:lang w:eastAsia="zh-TW"/>
        </w:rPr>
        <w:t xml:space="preserve"> outdoors. </w:t>
      </w:r>
    </w:p>
    <w:p w14:paraId="4372B4E2"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lastRenderedPageBreak/>
        <w:t>雖然動物與人類有許多共同的特徵，但動物更適合在戶外生活。</w:t>
      </w:r>
    </w:p>
    <w:p w14:paraId="2292156D" w14:textId="77777777" w:rsidR="0096132C" w:rsidRPr="0096132C" w:rsidRDefault="0096132C" w:rsidP="0096132C">
      <w:pPr>
        <w:rPr>
          <w:rFonts w:ascii="Calibri" w:eastAsia="Calibri" w:hAnsi="Calibri" w:cs="Calibri"/>
          <w:sz w:val="40"/>
          <w:szCs w:val="40"/>
          <w:lang w:eastAsia="zh-TW"/>
        </w:rPr>
      </w:pPr>
    </w:p>
    <w:p w14:paraId="594CA979" w14:textId="77777777" w:rsidR="0096132C" w:rsidRPr="0096132C" w:rsidRDefault="0096132C" w:rsidP="0096132C">
      <w:pPr>
        <w:rPr>
          <w:rFonts w:ascii="Calibri" w:eastAsia="Calibri" w:hAnsi="Calibri" w:cs="Calibri"/>
          <w:sz w:val="40"/>
          <w:szCs w:val="40"/>
          <w:lang w:eastAsia="zh-TW"/>
        </w:rPr>
      </w:pPr>
    </w:p>
    <w:p w14:paraId="6D0E6D9B"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For example, the Rhesus monkey is especially made to cross the ground quickly and climb big trees, where they find food. </w:t>
      </w:r>
    </w:p>
    <w:p w14:paraId="5D8FCDAA"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例如，恒河猴能夠迅速穿越地面，爬上大樹，在那裡尋找食物。</w:t>
      </w:r>
    </w:p>
    <w:p w14:paraId="70D1E46C" w14:textId="77777777" w:rsidR="0096132C" w:rsidRPr="0096132C" w:rsidRDefault="0096132C" w:rsidP="0096132C">
      <w:pPr>
        <w:rPr>
          <w:rFonts w:ascii="Calibri" w:eastAsia="Calibri" w:hAnsi="Calibri" w:cs="Calibri"/>
          <w:sz w:val="40"/>
          <w:szCs w:val="40"/>
          <w:lang w:eastAsia="zh-TW"/>
        </w:rPr>
      </w:pPr>
    </w:p>
    <w:p w14:paraId="3F34F221" w14:textId="77777777" w:rsidR="0096132C" w:rsidRPr="0096132C" w:rsidRDefault="0096132C" w:rsidP="0096132C">
      <w:pPr>
        <w:rPr>
          <w:rFonts w:ascii="Calibri" w:eastAsia="Calibri" w:hAnsi="Calibri" w:cs="Calibri"/>
          <w:sz w:val="40"/>
          <w:szCs w:val="40"/>
          <w:lang w:eastAsia="zh-TW"/>
        </w:rPr>
      </w:pPr>
    </w:p>
    <w:p w14:paraId="6D39AF3B"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Then there are birds with hollow bones and feathers that enable them to fly through the sky. </w:t>
      </w:r>
    </w:p>
    <w:p w14:paraId="59046311"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然後鳥類有空心的骨頭和羽毛，使它們能夠飛在天空。</w:t>
      </w:r>
    </w:p>
    <w:p w14:paraId="18596E1A" w14:textId="77777777" w:rsidR="0096132C" w:rsidRPr="0096132C" w:rsidRDefault="0096132C" w:rsidP="0096132C">
      <w:pPr>
        <w:rPr>
          <w:rFonts w:ascii="Calibri" w:eastAsia="Calibri" w:hAnsi="Calibri" w:cs="Calibri"/>
          <w:sz w:val="40"/>
          <w:szCs w:val="40"/>
          <w:lang w:eastAsia="zh-TW"/>
        </w:rPr>
      </w:pPr>
    </w:p>
    <w:p w14:paraId="39E196A4" w14:textId="77777777" w:rsidR="0096132C" w:rsidRPr="0096132C" w:rsidRDefault="0096132C" w:rsidP="0096132C">
      <w:pPr>
        <w:rPr>
          <w:rFonts w:ascii="Calibri" w:eastAsia="Calibri" w:hAnsi="Calibri" w:cs="Calibri"/>
          <w:sz w:val="40"/>
          <w:szCs w:val="40"/>
          <w:lang w:eastAsia="zh-TW"/>
        </w:rPr>
      </w:pPr>
    </w:p>
    <w:p w14:paraId="1E5CD817"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Fish, with their fins, scales and gills </w:t>
      </w:r>
      <w:proofErr w:type="gramStart"/>
      <w:r w:rsidRPr="0096132C">
        <w:rPr>
          <w:rFonts w:ascii="Calibri" w:eastAsia="Calibri" w:hAnsi="Calibri" w:cs="Calibri"/>
          <w:sz w:val="40"/>
          <w:szCs w:val="40"/>
          <w:lang w:eastAsia="zh-TW"/>
        </w:rPr>
        <w:t>are able to</w:t>
      </w:r>
      <w:proofErr w:type="gramEnd"/>
      <w:r w:rsidRPr="0096132C">
        <w:rPr>
          <w:rFonts w:ascii="Calibri" w:eastAsia="Calibri" w:hAnsi="Calibri" w:cs="Calibri"/>
          <w:sz w:val="40"/>
          <w:szCs w:val="40"/>
          <w:lang w:eastAsia="zh-TW"/>
        </w:rPr>
        <w:t xml:space="preserve"> live underwater, swimming freely. </w:t>
      </w:r>
    </w:p>
    <w:p w14:paraId="6ADA9AE8"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lastRenderedPageBreak/>
        <w:t>魚，帶著它們的鰭、鱗片和鰓能夠在水下生活、</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自由地游泳。</w:t>
      </w:r>
    </w:p>
    <w:p w14:paraId="5F75AB18" w14:textId="77777777" w:rsidR="0096132C" w:rsidRPr="0096132C" w:rsidRDefault="0096132C" w:rsidP="0096132C">
      <w:pPr>
        <w:rPr>
          <w:rFonts w:ascii="Calibri" w:eastAsia="Calibri" w:hAnsi="Calibri" w:cs="Calibri"/>
          <w:sz w:val="40"/>
          <w:szCs w:val="40"/>
          <w:lang w:eastAsia="zh-TW"/>
        </w:rPr>
      </w:pPr>
    </w:p>
    <w:p w14:paraId="40319874" w14:textId="77777777" w:rsidR="0096132C" w:rsidRPr="0096132C" w:rsidRDefault="0096132C" w:rsidP="0096132C">
      <w:pPr>
        <w:rPr>
          <w:rFonts w:ascii="Calibri" w:eastAsia="Calibri" w:hAnsi="Calibri" w:cs="Calibri"/>
          <w:sz w:val="40"/>
          <w:szCs w:val="40"/>
          <w:lang w:eastAsia="zh-TW"/>
        </w:rPr>
      </w:pPr>
    </w:p>
    <w:p w14:paraId="49B260B9"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The point is that God gave each kind of creature a body suited for its environment.</w:t>
      </w:r>
    </w:p>
    <w:p w14:paraId="2D269E0D" w14:textId="461A12BC"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重點是</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神給了每一種生物，適合其環境的身體。</w:t>
      </w:r>
    </w:p>
    <w:p w14:paraId="120E6424" w14:textId="77777777" w:rsidR="0096132C" w:rsidRPr="0096132C" w:rsidRDefault="0096132C" w:rsidP="0096132C">
      <w:pPr>
        <w:rPr>
          <w:rFonts w:ascii="Calibri" w:eastAsia="Calibri" w:hAnsi="Calibri" w:cs="Calibri"/>
          <w:sz w:val="40"/>
          <w:szCs w:val="40"/>
          <w:lang w:eastAsia="zh-TW"/>
        </w:rPr>
      </w:pPr>
    </w:p>
    <w:p w14:paraId="4D246CA1"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w:t>
      </w:r>
    </w:p>
    <w:p w14:paraId="09683522"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As Paul considers God’s wisdom and power in creating bodies, he turns toward the heavens. “There are also heavenly bodies and there are earthly bodies; but the splendor of the heavenly bodies is one kind, and the splendor of the earthly bodies is another” (40).</w:t>
      </w:r>
    </w:p>
    <w:p w14:paraId="7DCB0841"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因為保羅思想</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神創造身體的智慧和大能，他仰望高天：「有天上的形體，也有地上的形體。但天上形體的榮光是一樣，地上形體的榮光又是一樣。」（</w:t>
      </w:r>
      <w:r w:rsidRPr="0096132C">
        <w:rPr>
          <w:rFonts w:ascii="Calibri" w:eastAsia="Calibri" w:hAnsi="Calibri" w:cs="Calibri"/>
          <w:sz w:val="40"/>
          <w:szCs w:val="40"/>
          <w:lang w:eastAsia="zh-TW"/>
        </w:rPr>
        <w:t>40</w:t>
      </w:r>
      <w:r w:rsidRPr="0096132C">
        <w:rPr>
          <w:rFonts w:ascii="微軟正黑體" w:eastAsia="微軟正黑體" w:hAnsi="微軟正黑體" w:cs="微軟正黑體" w:hint="eastAsia"/>
          <w:sz w:val="40"/>
          <w:szCs w:val="40"/>
          <w:lang w:eastAsia="zh-TW"/>
        </w:rPr>
        <w:t>）</w:t>
      </w:r>
    </w:p>
    <w:p w14:paraId="71089A93" w14:textId="77777777" w:rsidR="0096132C" w:rsidRPr="0096132C" w:rsidRDefault="0096132C" w:rsidP="0096132C">
      <w:pPr>
        <w:rPr>
          <w:rFonts w:ascii="Calibri" w:eastAsia="Calibri" w:hAnsi="Calibri" w:cs="Calibri"/>
          <w:sz w:val="40"/>
          <w:szCs w:val="40"/>
          <w:lang w:eastAsia="zh-TW"/>
        </w:rPr>
      </w:pPr>
    </w:p>
    <w:p w14:paraId="721EE812" w14:textId="77777777" w:rsidR="0096132C" w:rsidRPr="0096132C" w:rsidRDefault="0096132C" w:rsidP="0096132C">
      <w:pPr>
        <w:rPr>
          <w:rFonts w:ascii="Calibri" w:eastAsia="Calibri" w:hAnsi="Calibri" w:cs="Calibri"/>
          <w:sz w:val="40"/>
          <w:szCs w:val="40"/>
          <w:lang w:eastAsia="zh-TW"/>
        </w:rPr>
      </w:pPr>
    </w:p>
    <w:p w14:paraId="26B9DF52"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Heavenly bodies are inanimate but exhibit a celestial mystique. They can inspire the human mind with vision and hope. </w:t>
      </w:r>
    </w:p>
    <w:p w14:paraId="43B90C1B"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雖然屬天的身體是沒有地上生命的，但表現出屬天的奥秘，以異象和盼望啟發人的心思。</w:t>
      </w:r>
    </w:p>
    <w:p w14:paraId="2D122DF1" w14:textId="77777777" w:rsidR="0096132C" w:rsidRPr="0096132C" w:rsidRDefault="0096132C" w:rsidP="0096132C">
      <w:pPr>
        <w:rPr>
          <w:rFonts w:ascii="Calibri" w:eastAsia="Calibri" w:hAnsi="Calibri" w:cs="Calibri"/>
          <w:sz w:val="40"/>
          <w:szCs w:val="40"/>
          <w:lang w:eastAsia="zh-TW"/>
        </w:rPr>
      </w:pPr>
    </w:p>
    <w:p w14:paraId="2D7950FE" w14:textId="77777777" w:rsidR="0096132C" w:rsidRPr="0096132C" w:rsidRDefault="0096132C" w:rsidP="0096132C">
      <w:pPr>
        <w:rPr>
          <w:rFonts w:ascii="Calibri" w:eastAsia="Calibri" w:hAnsi="Calibri" w:cs="Calibri"/>
          <w:sz w:val="40"/>
          <w:szCs w:val="40"/>
          <w:lang w:eastAsia="zh-TW"/>
        </w:rPr>
      </w:pPr>
    </w:p>
    <w:p w14:paraId="2224DCF8"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When God wanted to encourage </w:t>
      </w:r>
      <w:proofErr w:type="gramStart"/>
      <w:r w:rsidRPr="0096132C">
        <w:rPr>
          <w:rFonts w:ascii="Calibri" w:eastAsia="Calibri" w:hAnsi="Calibri" w:cs="Calibri"/>
          <w:sz w:val="40"/>
          <w:szCs w:val="40"/>
          <w:lang w:eastAsia="zh-TW"/>
        </w:rPr>
        <w:t>Abraham</w:t>
      </w:r>
      <w:proofErr w:type="gramEnd"/>
      <w:r w:rsidRPr="0096132C">
        <w:rPr>
          <w:rFonts w:ascii="Calibri" w:eastAsia="Calibri" w:hAnsi="Calibri" w:cs="Calibri"/>
          <w:sz w:val="40"/>
          <w:szCs w:val="40"/>
          <w:lang w:eastAsia="zh-TW"/>
        </w:rPr>
        <w:t xml:space="preserve"> he told him to look up at the sky and count the stars (Gen 15:5).</w:t>
      </w:r>
    </w:p>
    <w:p w14:paraId="7B3DCE83"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當神想要鼓勵亞伯拉罕時，吩咐</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他抬頭仰望天空，數算眾星（創</w:t>
      </w:r>
      <w:r w:rsidRPr="0096132C">
        <w:rPr>
          <w:rFonts w:ascii="Calibri" w:eastAsia="Calibri" w:hAnsi="Calibri" w:cs="Calibri"/>
          <w:sz w:val="40"/>
          <w:szCs w:val="40"/>
          <w:lang w:eastAsia="zh-TW"/>
        </w:rPr>
        <w:t xml:space="preserve"> 15:5</w:t>
      </w:r>
      <w:r w:rsidRPr="0096132C">
        <w:rPr>
          <w:rFonts w:ascii="微軟正黑體" w:eastAsia="微軟正黑體" w:hAnsi="微軟正黑體" w:cs="微軟正黑體" w:hint="eastAsia"/>
          <w:sz w:val="40"/>
          <w:szCs w:val="40"/>
          <w:lang w:eastAsia="zh-TW"/>
        </w:rPr>
        <w:t>）。</w:t>
      </w:r>
    </w:p>
    <w:p w14:paraId="7A97233E" w14:textId="77777777" w:rsidR="0096132C" w:rsidRPr="007F33ED" w:rsidRDefault="0096132C" w:rsidP="0096132C">
      <w:pPr>
        <w:rPr>
          <w:rFonts w:ascii="Calibri" w:eastAsia="SimSun" w:hAnsi="Calibri" w:cs="Calibri"/>
          <w:sz w:val="40"/>
          <w:szCs w:val="40"/>
          <w:lang w:eastAsia="zh-TW"/>
        </w:rPr>
      </w:pPr>
    </w:p>
    <w:p w14:paraId="133008FF"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w:t>
      </w:r>
    </w:p>
    <w:p w14:paraId="34D5E1B3"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In verse 41, Paul gets specific: “The sun has one kind of splendor, the moon another and the stars another; and star differs from star in splendor.” </w:t>
      </w:r>
    </w:p>
    <w:p w14:paraId="1BAEF7E7" w14:textId="714D85A5"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lastRenderedPageBreak/>
        <w:t>在第</w:t>
      </w:r>
      <w:r w:rsidRPr="0096132C">
        <w:rPr>
          <w:rFonts w:ascii="Calibri" w:eastAsia="Calibri" w:hAnsi="Calibri" w:cs="Calibri"/>
          <w:sz w:val="40"/>
          <w:szCs w:val="40"/>
          <w:lang w:eastAsia="zh-TW"/>
        </w:rPr>
        <w:t xml:space="preserve"> 41 </w:t>
      </w:r>
      <w:r w:rsidRPr="0096132C">
        <w:rPr>
          <w:rFonts w:ascii="微軟正黑體" w:eastAsia="微軟正黑體" w:hAnsi="微軟正黑體" w:cs="微軟正黑體" w:hint="eastAsia"/>
          <w:sz w:val="40"/>
          <w:szCs w:val="40"/>
          <w:lang w:eastAsia="zh-TW"/>
        </w:rPr>
        <w:t>節中，保羅明確指出：「日有日的榮光，月有月的榮光，星有星的榮光；這星和那星的榮光也有分別。」</w:t>
      </w:r>
    </w:p>
    <w:p w14:paraId="373D8020" w14:textId="77777777" w:rsidR="0096132C" w:rsidRDefault="0096132C" w:rsidP="0096132C">
      <w:pPr>
        <w:rPr>
          <w:rFonts w:ascii="Calibri" w:eastAsia="SimSun" w:hAnsi="Calibri" w:cs="Calibri"/>
          <w:sz w:val="40"/>
          <w:szCs w:val="40"/>
        </w:rPr>
      </w:pPr>
    </w:p>
    <w:p w14:paraId="38978A86" w14:textId="77777777" w:rsidR="007F33ED" w:rsidRPr="007F33ED" w:rsidRDefault="007F33ED" w:rsidP="0096132C">
      <w:pPr>
        <w:rPr>
          <w:rFonts w:ascii="Calibri" w:eastAsia="SimSun" w:hAnsi="Calibri" w:cs="Calibri"/>
          <w:sz w:val="40"/>
          <w:szCs w:val="40"/>
        </w:rPr>
      </w:pPr>
    </w:p>
    <w:p w14:paraId="4D692264"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The sun is a giant ball of hydrogen and helium that has burned faithfully for centuries. It provides a steady supply of light and heat. </w:t>
      </w:r>
    </w:p>
    <w:p w14:paraId="55593D34"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太陽是一個由氫和氦組成的巨大球體，忠實地燃燒了幾個世紀，</w:t>
      </w:r>
      <w:r w:rsidRPr="0096132C">
        <w:rPr>
          <w:rFonts w:ascii="Calibri" w:eastAsia="Calibri" w:hAnsi="Calibri" w:cs="Calibri"/>
          <w:sz w:val="40"/>
          <w:szCs w:val="40"/>
          <w:lang w:eastAsia="zh-TW"/>
        </w:rPr>
        <w:t xml:space="preserve"> </w:t>
      </w:r>
      <w:r w:rsidRPr="0096132C">
        <w:rPr>
          <w:rFonts w:ascii="微軟正黑體" w:eastAsia="微軟正黑體" w:hAnsi="微軟正黑體" w:cs="微軟正黑體" w:hint="eastAsia"/>
          <w:sz w:val="40"/>
          <w:szCs w:val="40"/>
          <w:lang w:eastAsia="zh-TW"/>
        </w:rPr>
        <w:t>穩定地供應光和熱。</w:t>
      </w:r>
    </w:p>
    <w:p w14:paraId="5B8DDCCA" w14:textId="77777777" w:rsidR="0096132C" w:rsidRPr="0096132C" w:rsidRDefault="0096132C" w:rsidP="0096132C">
      <w:pPr>
        <w:rPr>
          <w:rFonts w:ascii="Calibri" w:eastAsia="Calibri" w:hAnsi="Calibri" w:cs="Calibri"/>
          <w:sz w:val="40"/>
          <w:szCs w:val="40"/>
          <w:lang w:eastAsia="zh-TW"/>
        </w:rPr>
      </w:pPr>
    </w:p>
    <w:p w14:paraId="6C5C169C" w14:textId="77777777" w:rsidR="0096132C" w:rsidRPr="0096132C" w:rsidRDefault="0096132C" w:rsidP="0096132C">
      <w:pPr>
        <w:rPr>
          <w:rFonts w:ascii="Calibri" w:eastAsia="Calibri" w:hAnsi="Calibri" w:cs="Calibri"/>
          <w:sz w:val="40"/>
          <w:szCs w:val="40"/>
          <w:lang w:eastAsia="zh-TW"/>
        </w:rPr>
      </w:pPr>
    </w:p>
    <w:p w14:paraId="23DC47B9"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In contrast, the moon is like a giant rock. It does not have its own light; rather it reflects the light of the sun. </w:t>
      </w:r>
    </w:p>
    <w:p w14:paraId="54B85128"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相比之下，月亮就像一個巨大的岩石。它沒有自己的光；而是反射太陽的發出光輝。</w:t>
      </w:r>
    </w:p>
    <w:p w14:paraId="3E0E5A47" w14:textId="77777777" w:rsidR="0096132C" w:rsidRPr="0096132C" w:rsidRDefault="0096132C" w:rsidP="0096132C">
      <w:pPr>
        <w:rPr>
          <w:rFonts w:ascii="Calibri" w:eastAsia="Calibri" w:hAnsi="Calibri" w:cs="Calibri"/>
          <w:sz w:val="40"/>
          <w:szCs w:val="40"/>
          <w:lang w:eastAsia="zh-TW"/>
        </w:rPr>
      </w:pPr>
    </w:p>
    <w:p w14:paraId="47AA1B1A" w14:textId="77777777" w:rsidR="0096132C" w:rsidRPr="0096132C" w:rsidRDefault="0096132C" w:rsidP="0096132C">
      <w:pPr>
        <w:rPr>
          <w:rFonts w:ascii="Calibri" w:eastAsia="Calibri" w:hAnsi="Calibri" w:cs="Calibri"/>
          <w:sz w:val="40"/>
          <w:szCs w:val="40"/>
          <w:lang w:eastAsia="zh-TW"/>
        </w:rPr>
      </w:pPr>
    </w:p>
    <w:p w14:paraId="63DE8EF5"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lastRenderedPageBreak/>
        <w:t xml:space="preserve">At the same time, its gravity helps orchestrate movements of oceans and seas. </w:t>
      </w:r>
    </w:p>
    <w:p w14:paraId="048EE236" w14:textId="460CF27E"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同時，其重力有助於協調海洋和海域的潮漲潮退。</w:t>
      </w:r>
    </w:p>
    <w:p w14:paraId="7888DCFF" w14:textId="77777777" w:rsidR="0096132C" w:rsidRPr="0096132C" w:rsidRDefault="0096132C" w:rsidP="0096132C">
      <w:pPr>
        <w:rPr>
          <w:rFonts w:ascii="Calibri" w:eastAsia="Calibri" w:hAnsi="Calibri" w:cs="Calibri"/>
          <w:sz w:val="40"/>
          <w:szCs w:val="40"/>
          <w:lang w:eastAsia="zh-TW"/>
        </w:rPr>
      </w:pPr>
    </w:p>
    <w:p w14:paraId="3593295C" w14:textId="77777777" w:rsidR="0096132C" w:rsidRPr="0096132C" w:rsidRDefault="0096132C" w:rsidP="0096132C">
      <w:pPr>
        <w:rPr>
          <w:rFonts w:ascii="Calibri" w:eastAsia="Calibri" w:hAnsi="Calibri" w:cs="Calibri"/>
          <w:sz w:val="40"/>
          <w:szCs w:val="40"/>
          <w:lang w:eastAsia="zh-TW"/>
        </w:rPr>
      </w:pPr>
    </w:p>
    <w:p w14:paraId="69A678AC" w14:textId="77777777" w:rsidR="0096132C" w:rsidRPr="0096132C" w:rsidRDefault="0096132C" w:rsidP="0096132C">
      <w:pPr>
        <w:rPr>
          <w:rFonts w:ascii="Calibri" w:eastAsia="Calibri" w:hAnsi="Calibri" w:cs="Calibri"/>
          <w:sz w:val="40"/>
          <w:szCs w:val="40"/>
          <w:lang w:eastAsia="zh-TW"/>
        </w:rPr>
      </w:pPr>
      <w:r w:rsidRPr="0096132C">
        <w:rPr>
          <w:rFonts w:ascii="Calibri" w:eastAsia="Calibri" w:hAnsi="Calibri" w:cs="Calibri"/>
          <w:sz w:val="40"/>
          <w:szCs w:val="40"/>
          <w:lang w:eastAsia="zh-TW"/>
        </w:rPr>
        <w:t xml:space="preserve">Stars are vastly different from each other in size, composition, orbital patterns, etc. </w:t>
      </w:r>
    </w:p>
    <w:p w14:paraId="32705EEA" w14:textId="77777777" w:rsidR="0096132C" w:rsidRPr="0096132C" w:rsidRDefault="0096132C" w:rsidP="0096132C">
      <w:pPr>
        <w:rPr>
          <w:rFonts w:ascii="Calibri" w:eastAsia="Calibri" w:hAnsi="Calibri" w:cs="Calibri"/>
          <w:sz w:val="40"/>
          <w:szCs w:val="40"/>
          <w:lang w:eastAsia="zh-TW"/>
        </w:rPr>
      </w:pPr>
      <w:r w:rsidRPr="0096132C">
        <w:rPr>
          <w:rFonts w:ascii="微軟正黑體" w:eastAsia="微軟正黑體" w:hAnsi="微軟正黑體" w:cs="微軟正黑體" w:hint="eastAsia"/>
          <w:sz w:val="40"/>
          <w:szCs w:val="40"/>
          <w:lang w:eastAsia="zh-TW"/>
        </w:rPr>
        <w:t>眾星在體積、組成、和軌道模式上都大有分別。</w:t>
      </w:r>
    </w:p>
    <w:p w14:paraId="1BF5F739" w14:textId="77777777" w:rsidR="0096132C" w:rsidRPr="0096132C" w:rsidRDefault="0096132C" w:rsidP="0096132C">
      <w:pPr>
        <w:rPr>
          <w:rFonts w:ascii="Calibri" w:eastAsia="Calibri" w:hAnsi="Calibri" w:cs="Calibri"/>
          <w:sz w:val="40"/>
          <w:szCs w:val="40"/>
          <w:lang w:eastAsia="zh-TW"/>
        </w:rPr>
      </w:pPr>
    </w:p>
    <w:p w14:paraId="42056AC8" w14:textId="77777777" w:rsidR="000D5C99" w:rsidRPr="000D5C99" w:rsidRDefault="000D5C99" w:rsidP="000D5C99">
      <w:pPr>
        <w:rPr>
          <w:rFonts w:ascii="Calibri" w:eastAsia="Calibri" w:hAnsi="Calibri" w:cs="Calibri"/>
          <w:sz w:val="40"/>
          <w:szCs w:val="40"/>
          <w:lang w:eastAsia="zh-TW"/>
        </w:rPr>
      </w:pPr>
    </w:p>
    <w:p w14:paraId="64DE4B0D" w14:textId="77777777" w:rsidR="000D5C99" w:rsidRPr="000D5C99" w:rsidRDefault="000D5C99" w:rsidP="000D5C99">
      <w:pPr>
        <w:rPr>
          <w:rFonts w:ascii="Calibri" w:eastAsia="Calibri" w:hAnsi="Calibri" w:cs="Calibri"/>
          <w:sz w:val="40"/>
          <w:szCs w:val="40"/>
          <w:lang w:eastAsia="zh-TW"/>
        </w:rPr>
      </w:pPr>
      <w:r w:rsidRPr="000D5C99">
        <w:rPr>
          <w:rFonts w:ascii="Calibri" w:eastAsia="Calibri" w:hAnsi="Calibri" w:cs="Calibri"/>
          <w:sz w:val="40"/>
          <w:szCs w:val="40"/>
          <w:lang w:eastAsia="zh-TW"/>
        </w:rPr>
        <w:t>These heavenly bodies have moved in precise patterns for centuries to reveal the wisdom and power of God the Creator.</w:t>
      </w:r>
    </w:p>
    <w:p w14:paraId="3EF22E1B" w14:textId="0FBC4892" w:rsidR="000D5C99" w:rsidRPr="003A0047" w:rsidRDefault="003A0047" w:rsidP="000D5C99">
      <w:pPr>
        <w:rPr>
          <w:rFonts w:ascii="Calibri" w:eastAsia="SimSun" w:hAnsi="Calibri" w:cs="Calibri"/>
          <w:sz w:val="40"/>
          <w:szCs w:val="40"/>
          <w:lang w:eastAsia="zh-TW"/>
        </w:rPr>
      </w:pPr>
      <w:r>
        <w:rPr>
          <w:rFonts w:ascii="SimSun" w:eastAsia="SimSun" w:hAnsi="SimSun" w:cs="微軟正黑體" w:hint="eastAsia"/>
          <w:sz w:val="40"/>
          <w:szCs w:val="40"/>
          <w:lang w:eastAsia="zh-TW"/>
        </w:rPr>
        <w:t>這些屬天的形體一直按照精準的模式運行，顯明了創造主神的大能。</w:t>
      </w:r>
    </w:p>
    <w:p w14:paraId="79A5A087" w14:textId="77777777" w:rsidR="000D5C99" w:rsidRPr="007F33ED" w:rsidRDefault="000D5C99" w:rsidP="000D5C99">
      <w:pPr>
        <w:rPr>
          <w:rFonts w:ascii="Calibri" w:eastAsia="SimSun" w:hAnsi="Calibri" w:cs="Calibri"/>
          <w:sz w:val="40"/>
          <w:szCs w:val="40"/>
          <w:lang w:eastAsia="zh-TW"/>
        </w:rPr>
      </w:pPr>
    </w:p>
    <w:p w14:paraId="620C6309" w14:textId="77777777" w:rsidR="000D5C99" w:rsidRPr="000D5C99" w:rsidRDefault="000D5C99" w:rsidP="000D5C99">
      <w:pPr>
        <w:rPr>
          <w:rFonts w:ascii="Calibri" w:eastAsia="Calibri" w:hAnsi="Calibri" w:cs="Calibri"/>
          <w:sz w:val="40"/>
          <w:szCs w:val="40"/>
          <w:lang w:eastAsia="zh-TW"/>
        </w:rPr>
      </w:pPr>
      <w:r w:rsidRPr="000D5C99">
        <w:rPr>
          <w:rFonts w:ascii="Calibri" w:eastAsia="Calibri" w:hAnsi="Calibri" w:cs="Calibri"/>
          <w:sz w:val="40"/>
          <w:szCs w:val="40"/>
          <w:lang w:eastAsia="zh-TW"/>
        </w:rPr>
        <w:t>~~~~~~~~~~~~~~~~~~~~~~~~~~~~~~~~~~~~~~~~~~~~</w:t>
      </w:r>
    </w:p>
    <w:p w14:paraId="10404430" w14:textId="77777777" w:rsidR="000D5C99" w:rsidRPr="000D5C99" w:rsidRDefault="000D5C99" w:rsidP="000D5C99">
      <w:pPr>
        <w:rPr>
          <w:rFonts w:ascii="Calibri" w:eastAsia="Calibri" w:hAnsi="Calibri" w:cs="Calibri"/>
          <w:sz w:val="40"/>
          <w:szCs w:val="40"/>
          <w:lang w:eastAsia="zh-TW"/>
        </w:rPr>
      </w:pPr>
      <w:r w:rsidRPr="000D5C99">
        <w:rPr>
          <w:rFonts w:ascii="Calibri" w:eastAsia="Calibri" w:hAnsi="Calibri" w:cs="Calibri"/>
          <w:sz w:val="40"/>
          <w:szCs w:val="40"/>
          <w:lang w:eastAsia="zh-TW"/>
        </w:rPr>
        <w:lastRenderedPageBreak/>
        <w:t xml:space="preserve">As Paul moves from earthly to heavenly bodies in creation, he is preparing to introduce the spiritual body of the resurrection. </w:t>
      </w:r>
    </w:p>
    <w:p w14:paraId="0C8498D7" w14:textId="3157EC6A" w:rsidR="000D5C99" w:rsidRPr="000D5C99" w:rsidRDefault="000D5C99" w:rsidP="000D5C99">
      <w:pPr>
        <w:rPr>
          <w:rFonts w:ascii="Calibri" w:eastAsia="SimSun" w:hAnsi="Calibri" w:cs="Calibri"/>
          <w:sz w:val="40"/>
          <w:szCs w:val="40"/>
          <w:lang w:eastAsia="zh-TW"/>
        </w:rPr>
      </w:pPr>
      <w:r>
        <w:rPr>
          <w:rFonts w:ascii="Calibri" w:eastAsia="SimSun" w:hAnsi="Calibri" w:cs="Calibri" w:hint="eastAsia"/>
          <w:sz w:val="40"/>
          <w:szCs w:val="40"/>
          <w:lang w:eastAsia="zh-TW"/>
        </w:rPr>
        <w:t>當保羅從屬地的形體轉移到屬天的形體，他準備介紹復活的靈性身體。</w:t>
      </w:r>
    </w:p>
    <w:p w14:paraId="55E83ACF" w14:textId="77777777" w:rsidR="000D5C99" w:rsidRPr="000D5C99" w:rsidRDefault="000D5C99" w:rsidP="000D5C99">
      <w:pPr>
        <w:rPr>
          <w:rFonts w:ascii="Calibri" w:eastAsia="Calibri" w:hAnsi="Calibri" w:cs="Calibri"/>
          <w:sz w:val="40"/>
          <w:szCs w:val="40"/>
          <w:lang w:eastAsia="zh-TW"/>
        </w:rPr>
      </w:pPr>
    </w:p>
    <w:p w14:paraId="4924F4B6" w14:textId="77777777" w:rsidR="000D5C99" w:rsidRPr="000D5C99" w:rsidRDefault="000D5C99" w:rsidP="000D5C99">
      <w:pPr>
        <w:rPr>
          <w:rFonts w:ascii="Calibri" w:eastAsia="Calibri" w:hAnsi="Calibri" w:cs="Calibri"/>
          <w:sz w:val="40"/>
          <w:szCs w:val="40"/>
          <w:lang w:eastAsia="zh-TW"/>
        </w:rPr>
      </w:pPr>
      <w:r w:rsidRPr="000D5C99">
        <w:rPr>
          <w:rFonts w:ascii="Calibri" w:eastAsia="Calibri" w:hAnsi="Calibri" w:cs="Calibri"/>
          <w:sz w:val="40"/>
          <w:szCs w:val="40"/>
          <w:lang w:eastAsia="zh-TW"/>
        </w:rPr>
        <w:t xml:space="preserve">The same God who created all things will also govern the resurrection. </w:t>
      </w:r>
    </w:p>
    <w:p w14:paraId="29CCB7F8" w14:textId="61CF257A" w:rsidR="000D5C99" w:rsidRPr="000D5C99" w:rsidRDefault="000D5C99" w:rsidP="000D5C99">
      <w:pPr>
        <w:rPr>
          <w:rFonts w:ascii="Calibri" w:eastAsia="SimSun" w:hAnsi="Calibri" w:cs="Calibri"/>
          <w:sz w:val="40"/>
          <w:szCs w:val="40"/>
          <w:lang w:eastAsia="zh-TW"/>
        </w:rPr>
      </w:pPr>
      <w:r>
        <w:rPr>
          <w:rFonts w:ascii="SimSun" w:eastAsia="SimSun" w:hAnsi="SimSun" w:cs="微軟正黑體" w:hint="eastAsia"/>
          <w:sz w:val="40"/>
          <w:szCs w:val="40"/>
          <w:lang w:eastAsia="zh-TW"/>
        </w:rPr>
        <w:t>同樣地，那位創造萬有的神也統管著復活的事。</w:t>
      </w:r>
    </w:p>
    <w:p w14:paraId="2DBA745F" w14:textId="77777777" w:rsidR="000D5C99" w:rsidRPr="000D5C99" w:rsidRDefault="000D5C99" w:rsidP="000D5C99">
      <w:pPr>
        <w:rPr>
          <w:rFonts w:ascii="Calibri" w:eastAsia="Calibri" w:hAnsi="Calibri" w:cs="Calibri"/>
          <w:sz w:val="40"/>
          <w:szCs w:val="40"/>
          <w:lang w:eastAsia="zh-TW"/>
        </w:rPr>
      </w:pPr>
    </w:p>
    <w:p w14:paraId="650F1ABB" w14:textId="77777777" w:rsidR="000D5C99" w:rsidRPr="000D5C99" w:rsidRDefault="000D5C99" w:rsidP="000D5C99">
      <w:pPr>
        <w:rPr>
          <w:rFonts w:ascii="Calibri" w:eastAsia="Calibri" w:hAnsi="Calibri" w:cs="Calibri"/>
          <w:sz w:val="40"/>
          <w:szCs w:val="40"/>
          <w:lang w:eastAsia="zh-TW"/>
        </w:rPr>
      </w:pPr>
      <w:r w:rsidRPr="000D5C99">
        <w:rPr>
          <w:rFonts w:ascii="Calibri" w:eastAsia="Calibri" w:hAnsi="Calibri" w:cs="Calibri"/>
          <w:sz w:val="40"/>
          <w:szCs w:val="40"/>
          <w:lang w:eastAsia="zh-TW"/>
        </w:rPr>
        <w:t xml:space="preserve">Though the resurrection body is beyond imagination, we can know something about it. </w:t>
      </w:r>
    </w:p>
    <w:p w14:paraId="0F8156F2" w14:textId="2BE8E0E5" w:rsidR="000D5C99" w:rsidRPr="000D5C99" w:rsidRDefault="000D5C99" w:rsidP="000D5C99">
      <w:pPr>
        <w:rPr>
          <w:rFonts w:ascii="Calibri" w:eastAsia="Calibri" w:hAnsi="Calibri" w:cs="Calibri"/>
          <w:sz w:val="40"/>
          <w:szCs w:val="40"/>
          <w:lang w:eastAsia="zh-TW"/>
        </w:rPr>
      </w:pPr>
      <w:r>
        <w:rPr>
          <w:rFonts w:ascii="SimSun" w:eastAsia="SimSun" w:hAnsi="SimSun" w:cs="微軟正黑體" w:hint="eastAsia"/>
          <w:sz w:val="40"/>
          <w:szCs w:val="40"/>
          <w:lang w:eastAsia="zh-TW"/>
        </w:rPr>
        <w:t>雖然復活的身體是超乎我們能想象的，我們仍可知道一點點關於這復活的身體。</w:t>
      </w:r>
    </w:p>
    <w:p w14:paraId="6FF141AD" w14:textId="77777777" w:rsidR="000D5C99" w:rsidRPr="000D5C99" w:rsidRDefault="000D5C99" w:rsidP="000D5C99">
      <w:pPr>
        <w:rPr>
          <w:rFonts w:ascii="Calibri" w:eastAsia="Calibri" w:hAnsi="Calibri" w:cs="Calibri"/>
          <w:sz w:val="40"/>
          <w:szCs w:val="40"/>
          <w:lang w:eastAsia="zh-TW"/>
        </w:rPr>
      </w:pPr>
    </w:p>
    <w:p w14:paraId="157179CB" w14:textId="77777777" w:rsidR="000D5C99" w:rsidRDefault="000D5C99" w:rsidP="000D5C99">
      <w:pPr>
        <w:rPr>
          <w:rFonts w:ascii="Calibri" w:eastAsia="SimSun" w:hAnsi="Calibri" w:cs="Calibri"/>
          <w:sz w:val="40"/>
          <w:szCs w:val="40"/>
        </w:rPr>
      </w:pPr>
      <w:r w:rsidRPr="000D5C99">
        <w:rPr>
          <w:rFonts w:ascii="Calibri" w:eastAsia="Calibri" w:hAnsi="Calibri" w:cs="Calibri"/>
          <w:sz w:val="40"/>
          <w:szCs w:val="40"/>
          <w:lang w:eastAsia="zh-TW"/>
        </w:rPr>
        <w:t xml:space="preserve">Paul teaches </w:t>
      </w:r>
      <w:proofErr w:type="gramStart"/>
      <w:r w:rsidRPr="000D5C99">
        <w:rPr>
          <w:rFonts w:ascii="Calibri" w:eastAsia="Calibri" w:hAnsi="Calibri" w:cs="Calibri"/>
          <w:sz w:val="40"/>
          <w:szCs w:val="40"/>
          <w:lang w:eastAsia="zh-TW"/>
        </w:rPr>
        <w:t>us,</w:t>
      </w:r>
      <w:proofErr w:type="gramEnd"/>
      <w:r w:rsidRPr="000D5C99">
        <w:rPr>
          <w:rFonts w:ascii="Calibri" w:eastAsia="Calibri" w:hAnsi="Calibri" w:cs="Calibri"/>
          <w:sz w:val="40"/>
          <w:szCs w:val="40"/>
          <w:lang w:eastAsia="zh-TW"/>
        </w:rPr>
        <w:t xml:space="preserve"> not by describing the resurrection body, but by contrasting it to the earthly body in terms of its nature and glory. </w:t>
      </w:r>
    </w:p>
    <w:p w14:paraId="7EF92F8C" w14:textId="16189D4F" w:rsidR="000D5C99" w:rsidRPr="000D5C99" w:rsidRDefault="000D5C99" w:rsidP="000D5C99">
      <w:pPr>
        <w:rPr>
          <w:rFonts w:ascii="Calibri" w:eastAsia="SimSun" w:hAnsi="Calibri" w:cs="Calibri"/>
          <w:sz w:val="40"/>
          <w:szCs w:val="40"/>
          <w:lang w:eastAsia="zh-TW"/>
        </w:rPr>
      </w:pPr>
      <w:r>
        <w:rPr>
          <w:rFonts w:ascii="Calibri" w:eastAsia="SimSun" w:hAnsi="Calibri" w:cs="Calibri" w:hint="eastAsia"/>
          <w:sz w:val="40"/>
          <w:szCs w:val="40"/>
          <w:lang w:eastAsia="zh-TW"/>
        </w:rPr>
        <w:t>保羅教導我們，</w:t>
      </w:r>
      <w:r w:rsidR="007F33ED">
        <w:rPr>
          <w:rFonts w:ascii="Calibri" w:eastAsia="SimSun" w:hAnsi="Calibri" w:cs="Calibri" w:hint="eastAsia"/>
          <w:sz w:val="40"/>
          <w:szCs w:val="40"/>
          <w:lang w:eastAsia="zh-TW"/>
        </w:rPr>
        <w:t>沒有</w:t>
      </w:r>
      <w:r>
        <w:rPr>
          <w:rFonts w:ascii="Calibri" w:eastAsia="SimSun" w:hAnsi="Calibri" w:cs="Calibri" w:hint="eastAsia"/>
          <w:sz w:val="40"/>
          <w:szCs w:val="40"/>
          <w:lang w:eastAsia="zh-TW"/>
        </w:rPr>
        <w:t>形容復活的身體是如何的，倒是把復活形體的本質和榮耀，來跟屬地形體</w:t>
      </w:r>
      <w:r w:rsidR="003A0047">
        <w:rPr>
          <w:rFonts w:ascii="Calibri" w:eastAsia="SimSun" w:hAnsi="Calibri" w:cs="Calibri" w:hint="eastAsia"/>
          <w:sz w:val="40"/>
          <w:szCs w:val="40"/>
          <w:lang w:eastAsia="zh-TW"/>
        </w:rPr>
        <w:t>作一個比較。</w:t>
      </w:r>
    </w:p>
    <w:p w14:paraId="091307EC" w14:textId="77777777" w:rsidR="009338A3" w:rsidRDefault="009338A3" w:rsidP="009338A3">
      <w:pPr>
        <w:shd w:val="clear" w:color="auto" w:fill="FFFFFF"/>
        <w:spacing w:line="240" w:lineRule="auto"/>
        <w:rPr>
          <w:rFonts w:ascii="Calibri" w:eastAsia="Calibri" w:hAnsi="Calibri" w:cs="Calibri"/>
          <w:sz w:val="40"/>
          <w:szCs w:val="40"/>
        </w:rPr>
      </w:pPr>
      <w:proofErr w:type="gramStart"/>
      <w:r>
        <w:rPr>
          <w:rFonts w:ascii="Calibri" w:eastAsia="Calibri" w:hAnsi="Calibri" w:cs="Calibri"/>
          <w:sz w:val="40"/>
          <w:szCs w:val="40"/>
        </w:rPr>
        <w:lastRenderedPageBreak/>
        <w:t>So</w:t>
      </w:r>
      <w:proofErr w:type="gramEnd"/>
      <w:r>
        <w:rPr>
          <w:rFonts w:ascii="Calibri" w:eastAsia="Calibri" w:hAnsi="Calibri" w:cs="Calibri"/>
          <w:sz w:val="40"/>
          <w:szCs w:val="40"/>
        </w:rPr>
        <w:t xml:space="preserve"> it is worthwhile for us to consider the glory of the earthly body. </w:t>
      </w:r>
    </w:p>
    <w:p w14:paraId="032C954B" w14:textId="77777777" w:rsidR="009338A3" w:rsidRPr="001A1834"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因此，我們值得思想一下地上形體的榮耀。</w:t>
      </w:r>
    </w:p>
    <w:p w14:paraId="60681145"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136B78A9"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It can be summarized as familial love, wealth, </w:t>
      </w:r>
      <w:proofErr w:type="gramStart"/>
      <w:r>
        <w:rPr>
          <w:rFonts w:ascii="Calibri" w:eastAsia="Calibri" w:hAnsi="Calibri" w:cs="Calibri"/>
          <w:sz w:val="40"/>
          <w:szCs w:val="40"/>
        </w:rPr>
        <w:t>honor</w:t>
      </w:r>
      <w:proofErr w:type="gramEnd"/>
      <w:r>
        <w:rPr>
          <w:rFonts w:ascii="Calibri" w:eastAsia="Calibri" w:hAnsi="Calibri" w:cs="Calibri"/>
          <w:sz w:val="40"/>
          <w:szCs w:val="40"/>
        </w:rPr>
        <w:t xml:space="preserve"> and fame. People exert great effort to achieve this glory and live their best lives in this world. </w:t>
      </w:r>
    </w:p>
    <w:p w14:paraId="3D31B34B" w14:textId="77777777" w:rsidR="009338A3" w:rsidRPr="00C8592A"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這可概括為親情、財富、榮譽和名聲。為了得著這份榮耀，並在世上過最好的生活，人們付出莫大的努力。</w:t>
      </w:r>
    </w:p>
    <w:p w14:paraId="36B825F4"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5194D616" w14:textId="77777777" w:rsidR="009338A3"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Calibri" w:hAnsi="Calibri" w:cs="Calibri"/>
          <w:sz w:val="40"/>
          <w:szCs w:val="40"/>
        </w:rPr>
        <w:t xml:space="preserve">Nevertheless, it does not satisfy us. And we die too soon, before really enjoying it. God created us in the image of God with both body and spirit. </w:t>
      </w:r>
    </w:p>
    <w:p w14:paraId="6DB5E751" w14:textId="77777777" w:rsidR="009338A3" w:rsidRDefault="009338A3" w:rsidP="009338A3">
      <w:pPr>
        <w:shd w:val="clear" w:color="auto" w:fill="FFFFFF"/>
        <w:spacing w:line="240" w:lineRule="auto"/>
        <w:rPr>
          <w:rFonts w:ascii="Calibri" w:eastAsia="Calibri" w:hAnsi="Calibri" w:cs="Calibri"/>
          <w:sz w:val="40"/>
          <w:szCs w:val="40"/>
          <w:lang w:eastAsia="zh-TW"/>
        </w:rPr>
      </w:pPr>
      <w:r>
        <w:rPr>
          <w:rFonts w:asciiTheme="minorEastAsia" w:eastAsiaTheme="minorEastAsia" w:hAnsiTheme="minorEastAsia" w:cs="SimSun" w:hint="eastAsia"/>
          <w:sz w:val="40"/>
          <w:szCs w:val="40"/>
          <w:lang w:eastAsia="zh-TW"/>
        </w:rPr>
        <w:t>然而，它並不能滿足我們。況且，在我們還未真正享受這份榮耀之前，我們早已死去。神按照祂的形像創造了我們，賜給我們肉體和靈魂。</w:t>
      </w:r>
    </w:p>
    <w:p w14:paraId="76780E66"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76CD688C" w14:textId="77777777" w:rsidR="009338A3"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Calibri" w:hAnsi="Calibri" w:cs="Calibri"/>
          <w:sz w:val="40"/>
          <w:szCs w:val="40"/>
        </w:rPr>
        <w:t xml:space="preserve">Just as we need the temporary glory of the physical body, we need the glory of the spiritual body. We were made for more than physical life. </w:t>
      </w:r>
    </w:p>
    <w:p w14:paraId="02C43C16" w14:textId="77777777" w:rsidR="009338A3" w:rsidRPr="005D7EA7" w:rsidRDefault="009338A3" w:rsidP="009338A3">
      <w:pPr>
        <w:shd w:val="clear" w:color="auto" w:fill="FFFFFF"/>
        <w:spacing w:line="240" w:lineRule="auto"/>
        <w:rPr>
          <w:rFonts w:ascii="Calibri" w:eastAsiaTheme="minorEastAsia" w:hAnsi="Calibri" w:cs="Calibri"/>
          <w:sz w:val="40"/>
          <w:szCs w:val="40"/>
          <w:lang w:eastAsia="zh-TW"/>
        </w:rPr>
      </w:pPr>
      <w:r>
        <w:rPr>
          <w:rFonts w:asciiTheme="minorEastAsia" w:eastAsiaTheme="minorEastAsia" w:hAnsiTheme="minorEastAsia" w:cs="SimSun" w:hint="eastAsia"/>
          <w:sz w:val="40"/>
          <w:szCs w:val="40"/>
          <w:lang w:eastAsia="zh-TW"/>
        </w:rPr>
        <w:t>正如我們需要肉體短暫的榮耀，我們也需要靈性身體的榮耀。我們被造並非只為了肉體的生命。</w:t>
      </w:r>
    </w:p>
    <w:p w14:paraId="3D41CACB"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200DAD6F"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By God’s design, our bodies are just seeds of a resurrection body. As we accept this, we can live in joyful anticipation of heavenly glory. </w:t>
      </w:r>
    </w:p>
    <w:p w14:paraId="29179B6B" w14:textId="77777777" w:rsidR="009338A3" w:rsidRPr="00AA3810"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按照神的設計，我們的身體只不過是復活身體的種子。當我們迎接這真理時，我們便可以歡喜期待天上的榮耀中過生活。</w:t>
      </w:r>
    </w:p>
    <w:p w14:paraId="09B21DC8"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112D4731"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can realize the eternal worth of our own lives, and each person around us. </w:t>
      </w:r>
    </w:p>
    <w:p w14:paraId="51350E38" w14:textId="77777777" w:rsidR="009338A3" w:rsidRPr="0003438C"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我們可以明白到自己和身邊每個人生命的永恒價值。</w:t>
      </w:r>
    </w:p>
    <w:p w14:paraId="7B6F5621"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79481D61"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can be good stewards of our lives–the best spouses, </w:t>
      </w:r>
      <w:proofErr w:type="gramStart"/>
      <w:r>
        <w:rPr>
          <w:rFonts w:ascii="Calibri" w:eastAsia="Calibri" w:hAnsi="Calibri" w:cs="Calibri"/>
          <w:sz w:val="40"/>
          <w:szCs w:val="40"/>
        </w:rPr>
        <w:t>parents</w:t>
      </w:r>
      <w:proofErr w:type="gramEnd"/>
      <w:r>
        <w:rPr>
          <w:rFonts w:ascii="Calibri" w:eastAsia="Calibri" w:hAnsi="Calibri" w:cs="Calibri"/>
          <w:sz w:val="40"/>
          <w:szCs w:val="40"/>
        </w:rPr>
        <w:t xml:space="preserve"> and friends. </w:t>
      </w:r>
    </w:p>
    <w:p w14:paraId="259BBDDE" w14:textId="77777777" w:rsidR="009338A3" w:rsidRDefault="009338A3" w:rsidP="009338A3">
      <w:pPr>
        <w:shd w:val="clear" w:color="auto" w:fill="FFFFFF"/>
        <w:spacing w:line="240" w:lineRule="auto"/>
        <w:rPr>
          <w:rFonts w:asciiTheme="minorEastAsia" w:eastAsia="SimSun" w:hAnsiTheme="minorEastAsia" w:cs="SimSun"/>
          <w:sz w:val="40"/>
          <w:szCs w:val="40"/>
          <w:lang w:eastAsia="zh-TW"/>
        </w:rPr>
      </w:pPr>
      <w:r>
        <w:rPr>
          <w:rFonts w:asciiTheme="minorEastAsia" w:eastAsiaTheme="minorEastAsia" w:hAnsiTheme="minorEastAsia" w:cs="SimSun" w:hint="eastAsia"/>
          <w:sz w:val="40"/>
          <w:szCs w:val="40"/>
          <w:lang w:eastAsia="zh-TW"/>
        </w:rPr>
        <w:t>我們也可以成為自己生命的好管家——成為最好的配偶、父母和朋友。</w:t>
      </w:r>
    </w:p>
    <w:p w14:paraId="559C8CAF" w14:textId="77777777" w:rsidR="004506F0" w:rsidRPr="004506F0" w:rsidRDefault="004506F0" w:rsidP="009338A3">
      <w:pPr>
        <w:shd w:val="clear" w:color="auto" w:fill="FFFFFF"/>
        <w:spacing w:line="240" w:lineRule="auto"/>
        <w:rPr>
          <w:rFonts w:ascii="Calibri" w:eastAsia="SimSun" w:hAnsi="Calibri" w:cs="Calibri"/>
          <w:sz w:val="40"/>
          <w:szCs w:val="40"/>
          <w:lang w:eastAsia="zh-TW"/>
        </w:rPr>
      </w:pPr>
    </w:p>
    <w:p w14:paraId="62CFB188"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Let’s trust God’s transforming power and his good purpose. He will transform our lowly bodies to be like Christ’s glorious body (</w:t>
      </w:r>
      <w:proofErr w:type="spellStart"/>
      <w:r>
        <w:rPr>
          <w:rFonts w:ascii="Calibri" w:eastAsia="Calibri" w:hAnsi="Calibri" w:cs="Calibri"/>
          <w:sz w:val="40"/>
          <w:szCs w:val="40"/>
        </w:rPr>
        <w:t>Php</w:t>
      </w:r>
      <w:proofErr w:type="spellEnd"/>
      <w:r>
        <w:rPr>
          <w:rFonts w:ascii="Calibri" w:eastAsia="Calibri" w:hAnsi="Calibri" w:cs="Calibri"/>
          <w:sz w:val="40"/>
          <w:szCs w:val="40"/>
        </w:rPr>
        <w:t xml:space="preserve"> 3:21)</w:t>
      </w:r>
    </w:p>
    <w:p w14:paraId="61EB450D" w14:textId="77777777" w:rsidR="009338A3" w:rsidRPr="001D3CC0" w:rsidRDefault="009338A3" w:rsidP="009338A3">
      <w:pPr>
        <w:shd w:val="clear" w:color="auto" w:fill="FFFFFF"/>
        <w:spacing w:line="240" w:lineRule="auto"/>
        <w:rPr>
          <w:rFonts w:asciiTheme="majorHAnsi" w:eastAsia="Calibri" w:hAnsiTheme="majorHAnsi" w:cstheme="majorHAnsi"/>
          <w:sz w:val="40"/>
          <w:szCs w:val="40"/>
          <w:lang w:val="en-US" w:eastAsia="zh-TW"/>
        </w:rPr>
      </w:pPr>
      <w:r w:rsidRPr="001D3CC0">
        <w:rPr>
          <w:rFonts w:asciiTheme="majorHAnsi" w:eastAsiaTheme="minorEastAsia" w:hAnsiTheme="majorHAnsi" w:cstheme="majorHAnsi"/>
          <w:sz w:val="40"/>
          <w:szCs w:val="40"/>
          <w:lang w:eastAsia="zh-TW"/>
        </w:rPr>
        <w:t>讓我們確信神改變的大能和美善的旨意。祂會將我們卑賤的身體改變形狀，和基督榮耀的身體相似（</w:t>
      </w:r>
      <w:r w:rsidRPr="001D3CC0">
        <w:rPr>
          <w:rFonts w:asciiTheme="majorHAnsi" w:eastAsiaTheme="minorEastAsia" w:hAnsiTheme="majorHAnsi" w:cstheme="majorHAnsi"/>
          <w:sz w:val="40"/>
          <w:szCs w:val="40"/>
          <w:lang w:val="en-US" w:eastAsia="zh-TW"/>
        </w:rPr>
        <w:t>腓</w:t>
      </w:r>
      <w:r w:rsidRPr="001D3CC0">
        <w:rPr>
          <w:rFonts w:asciiTheme="majorHAnsi" w:eastAsiaTheme="minorEastAsia" w:hAnsiTheme="majorHAnsi" w:cstheme="majorHAnsi"/>
          <w:sz w:val="40"/>
          <w:szCs w:val="40"/>
          <w:lang w:val="en-US" w:eastAsia="zh-TW"/>
        </w:rPr>
        <w:t>3:21</w:t>
      </w:r>
      <w:r w:rsidRPr="001D3CC0">
        <w:rPr>
          <w:rFonts w:asciiTheme="majorHAnsi" w:eastAsiaTheme="minorEastAsia" w:hAnsiTheme="majorHAnsi" w:cstheme="majorHAnsi"/>
          <w:sz w:val="40"/>
          <w:szCs w:val="40"/>
          <w:lang w:val="en-US" w:eastAsia="zh-TW"/>
        </w:rPr>
        <w:t>）。</w:t>
      </w:r>
    </w:p>
    <w:p w14:paraId="19C4FDA2"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3542F7A2"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w:t>
      </w:r>
    </w:p>
    <w:p w14:paraId="6522DC23"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Let’s read verses 42-44a: “So will it be with the resurrection of the dead. The body that is sown is perishable, it is raised imperishable; it is sown in dishonor, it is raised in glory; it is sown in weakness, it is raised in power; it is sown a natural body, it is raised a spiritual body.” </w:t>
      </w:r>
    </w:p>
    <w:p w14:paraId="6E1A3330" w14:textId="77777777" w:rsidR="009338A3" w:rsidRPr="001A6BB6" w:rsidRDefault="009338A3" w:rsidP="009338A3">
      <w:pPr>
        <w:shd w:val="clear" w:color="auto" w:fill="FFFFFF"/>
        <w:spacing w:line="240" w:lineRule="auto"/>
        <w:rPr>
          <w:rFonts w:ascii="Calibri" w:eastAsiaTheme="minorEastAsia" w:hAnsi="Calibri" w:cs="Calibri"/>
          <w:sz w:val="40"/>
          <w:szCs w:val="40"/>
          <w:lang w:val="en-US" w:eastAsia="zh-TW"/>
        </w:rPr>
      </w:pPr>
      <w:r>
        <w:rPr>
          <w:rFonts w:ascii="Calibri" w:eastAsiaTheme="minorEastAsia" w:hAnsi="Calibri" w:cs="Calibri" w:hint="eastAsia"/>
          <w:sz w:val="40"/>
          <w:szCs w:val="40"/>
          <w:lang w:val="en-US" w:eastAsia="zh-TW"/>
        </w:rPr>
        <w:t>請看第</w:t>
      </w:r>
      <w:r>
        <w:rPr>
          <w:rFonts w:ascii="Calibri" w:eastAsiaTheme="minorEastAsia" w:hAnsi="Calibri" w:cs="Calibri" w:hint="eastAsia"/>
          <w:sz w:val="40"/>
          <w:szCs w:val="40"/>
          <w:lang w:val="en-US" w:eastAsia="zh-TW"/>
        </w:rPr>
        <w:t>42</w:t>
      </w:r>
      <w:r>
        <w:rPr>
          <w:rFonts w:ascii="Calibri" w:eastAsiaTheme="minorEastAsia" w:hAnsi="Calibri" w:cs="Calibri" w:hint="eastAsia"/>
          <w:sz w:val="40"/>
          <w:szCs w:val="40"/>
          <w:lang w:val="en-US" w:eastAsia="zh-TW"/>
        </w:rPr>
        <w:t>至</w:t>
      </w:r>
      <w:r>
        <w:rPr>
          <w:rFonts w:ascii="Calibri" w:eastAsiaTheme="minorEastAsia" w:hAnsi="Calibri" w:cs="Calibri" w:hint="eastAsia"/>
          <w:sz w:val="40"/>
          <w:szCs w:val="40"/>
          <w:lang w:val="en-US" w:eastAsia="zh-TW"/>
        </w:rPr>
        <w:t>44</w:t>
      </w:r>
      <w:r>
        <w:rPr>
          <w:rFonts w:ascii="Calibri" w:eastAsiaTheme="minorEastAsia" w:hAnsi="Calibri" w:cs="Calibri" w:hint="eastAsia"/>
          <w:sz w:val="40"/>
          <w:szCs w:val="40"/>
          <w:lang w:val="en-US" w:eastAsia="zh-TW"/>
        </w:rPr>
        <w:t>節上：「</w:t>
      </w:r>
      <w:r w:rsidRPr="00487A70">
        <w:rPr>
          <w:rFonts w:ascii="Calibri" w:eastAsiaTheme="minorEastAsia" w:hAnsi="Calibri" w:cs="Calibri" w:hint="eastAsia"/>
          <w:sz w:val="40"/>
          <w:szCs w:val="40"/>
          <w:lang w:val="en-US" w:eastAsia="zh-TW"/>
        </w:rPr>
        <w:t>死人復活也是這樣：所種的是必朽壞的，復活的是不朽壞的；所種的是羞辱的，復活的是榮耀的；所種的是軟弱的，復活的是強壯的；所種的是血氣的身體，復活的是靈性的身體。</w:t>
      </w:r>
      <w:r>
        <w:rPr>
          <w:rFonts w:ascii="Calibri" w:eastAsiaTheme="minorEastAsia" w:hAnsi="Calibri" w:cs="Calibri" w:hint="eastAsia"/>
          <w:sz w:val="40"/>
          <w:szCs w:val="40"/>
          <w:lang w:val="en-US" w:eastAsia="zh-TW"/>
        </w:rPr>
        <w:t>」</w:t>
      </w:r>
    </w:p>
    <w:p w14:paraId="7E2AAF45"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4692ED91"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0DB0A520"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“Imperishable” means “enduring forever.” Our resurrection bodies will not be subject to sickness, an aging process or death. </w:t>
      </w:r>
    </w:p>
    <w:p w14:paraId="5054E9C2" w14:textId="77777777" w:rsidR="009338A3" w:rsidRPr="002B460D"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「不朽壞的」意思是「永遠長存」。我們的復活身體不會生病、衰老或死亡。</w:t>
      </w:r>
    </w:p>
    <w:p w14:paraId="6498A877" w14:textId="77777777" w:rsidR="009338A3" w:rsidRDefault="009338A3" w:rsidP="009338A3">
      <w:pPr>
        <w:shd w:val="clear" w:color="auto" w:fill="FFFFFF"/>
        <w:spacing w:line="240" w:lineRule="auto"/>
        <w:rPr>
          <w:rFonts w:ascii="Calibri" w:eastAsia="SimSun" w:hAnsi="Calibri" w:cs="Calibri"/>
          <w:sz w:val="40"/>
          <w:szCs w:val="40"/>
          <w:lang w:eastAsia="zh-TW"/>
        </w:rPr>
      </w:pPr>
    </w:p>
    <w:p w14:paraId="4F83DA23"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will never experience coronavirus, autism, arthritis, cancer, heart disease or the like. </w:t>
      </w:r>
    </w:p>
    <w:p w14:paraId="0B8F28D7" w14:textId="77777777" w:rsidR="009338A3" w:rsidRPr="0014356E"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我們也永不會經歷新冠病毒、自閉症、關節炎、癌症、心臟病等。</w:t>
      </w:r>
    </w:p>
    <w:p w14:paraId="0E1E7DDA"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42CEBB15"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There will be no balding, wrinkled skin or memory loss. </w:t>
      </w:r>
    </w:p>
    <w:p w14:paraId="6AB7D149" w14:textId="77777777" w:rsidR="009338A3" w:rsidRPr="002C12FD"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也不會出現</w:t>
      </w:r>
      <w:r w:rsidRPr="003B5E36">
        <w:rPr>
          <w:rFonts w:ascii="Calibri" w:eastAsiaTheme="minorEastAsia" w:hAnsi="Calibri" w:cs="Calibri" w:hint="eastAsia"/>
          <w:sz w:val="40"/>
          <w:szCs w:val="40"/>
          <w:lang w:eastAsia="zh-TW"/>
        </w:rPr>
        <w:t>禿頭、皮膚皺紋或</w:t>
      </w:r>
      <w:r>
        <w:rPr>
          <w:rFonts w:ascii="Calibri" w:eastAsiaTheme="minorEastAsia" w:hAnsi="Calibri" w:cs="Calibri" w:hint="eastAsia"/>
          <w:sz w:val="40"/>
          <w:szCs w:val="40"/>
          <w:lang w:eastAsia="zh-TW"/>
        </w:rPr>
        <w:t>失</w:t>
      </w:r>
      <w:r w:rsidRPr="003B5E36">
        <w:rPr>
          <w:rFonts w:ascii="Calibri" w:eastAsiaTheme="minorEastAsia" w:hAnsi="Calibri" w:cs="Calibri" w:hint="eastAsia"/>
          <w:sz w:val="40"/>
          <w:szCs w:val="40"/>
          <w:lang w:eastAsia="zh-TW"/>
        </w:rPr>
        <w:t>憶。</w:t>
      </w:r>
    </w:p>
    <w:p w14:paraId="28E4DFE6"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6F6E3020"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These resurrection bodies will be glorious and powerful beyond our understanding. </w:t>
      </w:r>
    </w:p>
    <w:p w14:paraId="3AFE2E3F" w14:textId="77777777" w:rsidR="009338A3" w:rsidRPr="006A5EBB"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復活的身體是榮耀和強壯的，超乎我們的理解。</w:t>
      </w:r>
    </w:p>
    <w:p w14:paraId="4440E740"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08F45D37"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We will be fully equipped to spend eternity with Christ as heavenly princes and princesses. What a glorious hope we have in Christ!</w:t>
      </w:r>
    </w:p>
    <w:p w14:paraId="63F70A4A" w14:textId="77777777" w:rsidR="009338A3" w:rsidRDefault="009338A3" w:rsidP="009338A3">
      <w:pPr>
        <w:shd w:val="clear" w:color="auto" w:fill="FFFFFF"/>
        <w:spacing w:line="240" w:lineRule="auto"/>
        <w:rPr>
          <w:rFonts w:ascii="Calibri" w:eastAsia="Calibri" w:hAnsi="Calibri" w:cs="Calibri"/>
          <w:sz w:val="40"/>
          <w:szCs w:val="40"/>
          <w:lang w:eastAsia="zh-TW"/>
        </w:rPr>
      </w:pPr>
      <w:r>
        <w:rPr>
          <w:rFonts w:asciiTheme="minorEastAsia" w:eastAsiaTheme="minorEastAsia" w:hAnsiTheme="minorEastAsia" w:cs="SimSun" w:hint="eastAsia"/>
          <w:sz w:val="40"/>
          <w:szCs w:val="40"/>
          <w:lang w:eastAsia="zh-TW"/>
        </w:rPr>
        <w:t>我們將會整裝待發，作為天國的王子和公主，與基督同享永生。</w:t>
      </w:r>
      <w:r>
        <w:rPr>
          <w:rFonts w:asciiTheme="minorEastAsia" w:eastAsiaTheme="minorEastAsia" w:hAnsiTheme="minorEastAsia" w:cs="SimSun" w:hint="eastAsia"/>
          <w:sz w:val="40"/>
          <w:szCs w:val="40"/>
        </w:rPr>
        <w:t>我們在基督裏，</w:t>
      </w:r>
      <w:proofErr w:type="gramStart"/>
      <w:r>
        <w:rPr>
          <w:rFonts w:asciiTheme="minorEastAsia" w:eastAsiaTheme="minorEastAsia" w:hAnsiTheme="minorEastAsia" w:cs="SimSun" w:hint="eastAsia"/>
          <w:sz w:val="40"/>
          <w:szCs w:val="40"/>
        </w:rPr>
        <w:t>擁</w:t>
      </w:r>
      <w:proofErr w:type="gramEnd"/>
      <w:r>
        <w:rPr>
          <w:rFonts w:asciiTheme="minorEastAsia" w:eastAsiaTheme="minorEastAsia" w:hAnsiTheme="minorEastAsia" w:cs="SimSun" w:hint="eastAsia"/>
          <w:sz w:val="40"/>
          <w:szCs w:val="40"/>
        </w:rPr>
        <w:t>有何等榮耀的盼望！</w:t>
      </w:r>
    </w:p>
    <w:p w14:paraId="1752B318" w14:textId="77777777" w:rsidR="009338A3" w:rsidRDefault="009338A3" w:rsidP="009338A3">
      <w:pPr>
        <w:shd w:val="clear" w:color="auto" w:fill="FFFFFF"/>
        <w:spacing w:line="240" w:lineRule="auto"/>
        <w:rPr>
          <w:rFonts w:ascii="Calibri" w:eastAsia="Calibri" w:hAnsi="Calibri" w:cs="Calibri"/>
          <w:sz w:val="40"/>
          <w:szCs w:val="40"/>
        </w:rPr>
      </w:pPr>
    </w:p>
    <w:p w14:paraId="5AAD5D02"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t>
      </w:r>
    </w:p>
    <w:p w14:paraId="47D605E5" w14:textId="77777777" w:rsidR="009338A3" w:rsidRDefault="009338A3" w:rsidP="009338A3">
      <w:pPr>
        <w:shd w:val="clear" w:color="auto" w:fill="FFFFFF"/>
        <w:spacing w:line="240" w:lineRule="auto"/>
        <w:ind w:firstLine="720"/>
        <w:rPr>
          <w:rFonts w:ascii="Calibri" w:eastAsia="Calibri" w:hAnsi="Calibri" w:cs="Calibri"/>
          <w:sz w:val="40"/>
          <w:szCs w:val="40"/>
        </w:rPr>
      </w:pPr>
    </w:p>
    <w:p w14:paraId="78ACF8CE"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Third, Christ will make us like him (44b-50). </w:t>
      </w:r>
    </w:p>
    <w:p w14:paraId="77DC8DEE" w14:textId="77777777" w:rsidR="009338A3" w:rsidRDefault="009338A3" w:rsidP="009338A3">
      <w:pPr>
        <w:shd w:val="clear" w:color="auto" w:fill="FFFFFF"/>
        <w:spacing w:line="240" w:lineRule="auto"/>
        <w:rPr>
          <w:rFonts w:ascii="Calibri" w:eastAsia="Calibri" w:hAnsi="Calibri" w:cs="Calibri"/>
          <w:sz w:val="40"/>
          <w:szCs w:val="40"/>
          <w:lang w:eastAsia="zh-TW"/>
        </w:rPr>
      </w:pPr>
      <w:r>
        <w:rPr>
          <w:rFonts w:asciiTheme="minorEastAsia" w:eastAsiaTheme="minorEastAsia" w:hAnsiTheme="minorEastAsia" w:cs="SimSun" w:hint="eastAsia"/>
          <w:sz w:val="40"/>
          <w:szCs w:val="40"/>
          <w:lang w:eastAsia="zh-TW"/>
        </w:rPr>
        <w:t xml:space="preserve">第三、基督會使我們像祂一樣 </w:t>
      </w:r>
      <w:r>
        <w:rPr>
          <w:rFonts w:ascii="Calibri" w:eastAsia="Calibri" w:hAnsi="Calibri" w:cs="Calibri"/>
          <w:sz w:val="40"/>
          <w:szCs w:val="40"/>
          <w:lang w:eastAsia="zh-TW"/>
        </w:rPr>
        <w:t>(44</w:t>
      </w:r>
      <w:r>
        <w:rPr>
          <w:rFonts w:asciiTheme="minorEastAsia" w:eastAsiaTheme="minorEastAsia" w:hAnsiTheme="minorEastAsia" w:cs="SimSun" w:hint="eastAsia"/>
          <w:sz w:val="40"/>
          <w:szCs w:val="40"/>
          <w:lang w:eastAsia="zh-TW"/>
        </w:rPr>
        <w:t>下</w:t>
      </w:r>
      <w:r>
        <w:rPr>
          <w:rFonts w:ascii="Calibri" w:eastAsia="Calibri" w:hAnsi="Calibri" w:cs="Calibri"/>
          <w:sz w:val="40"/>
          <w:szCs w:val="40"/>
          <w:lang w:eastAsia="zh-TW"/>
        </w:rPr>
        <w:t>-50)</w:t>
      </w:r>
    </w:p>
    <w:p w14:paraId="633DCEE8"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55378667"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Paul was certain about the resurrection body: “If there is a natural body, there is also a spiritual body” (44b). </w:t>
      </w:r>
    </w:p>
    <w:p w14:paraId="4E2BFB61" w14:textId="77777777" w:rsidR="009338A3" w:rsidRDefault="009338A3" w:rsidP="009338A3">
      <w:pPr>
        <w:shd w:val="clear" w:color="auto" w:fill="FFFFFF"/>
        <w:spacing w:line="240" w:lineRule="auto"/>
        <w:rPr>
          <w:rFonts w:ascii="Calibri" w:eastAsiaTheme="minorEastAsia" w:hAnsi="Calibri" w:cs="Calibri"/>
          <w:sz w:val="40"/>
          <w:szCs w:val="40"/>
          <w:lang w:eastAsia="zh-TW"/>
        </w:rPr>
      </w:pPr>
    </w:p>
    <w:p w14:paraId="0857898A" w14:textId="77777777" w:rsidR="009338A3" w:rsidRPr="00862A04"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保羅確信必有復活的身體：「</w:t>
      </w:r>
      <w:r w:rsidRPr="00DC7D80">
        <w:rPr>
          <w:rFonts w:ascii="Calibri" w:eastAsiaTheme="minorEastAsia" w:hAnsi="Calibri" w:cs="Calibri" w:hint="eastAsia"/>
          <w:sz w:val="40"/>
          <w:szCs w:val="40"/>
          <w:lang w:eastAsia="zh-TW"/>
        </w:rPr>
        <w:t>若有血氣的身體，也必有靈性的身體。</w:t>
      </w:r>
      <w:r>
        <w:rPr>
          <w:rFonts w:ascii="Calibri" w:eastAsiaTheme="minorEastAsia" w:hAnsi="Calibri" w:cs="Calibri" w:hint="eastAsia"/>
          <w:sz w:val="40"/>
          <w:szCs w:val="40"/>
          <w:lang w:eastAsia="zh-TW"/>
        </w:rPr>
        <w:t>」</w:t>
      </w:r>
      <w:r>
        <w:rPr>
          <w:rFonts w:ascii="Calibri" w:eastAsiaTheme="minorEastAsia" w:hAnsi="Calibri" w:cs="Calibri" w:hint="eastAsia"/>
          <w:sz w:val="40"/>
          <w:szCs w:val="40"/>
          <w:lang w:eastAsia="zh-TW"/>
        </w:rPr>
        <w:t>(44</w:t>
      </w:r>
      <w:r>
        <w:rPr>
          <w:rFonts w:ascii="Calibri" w:eastAsiaTheme="minorEastAsia" w:hAnsi="Calibri" w:cs="Calibri" w:hint="eastAsia"/>
          <w:sz w:val="40"/>
          <w:szCs w:val="40"/>
          <w:lang w:eastAsia="zh-TW"/>
        </w:rPr>
        <w:t>下</w:t>
      </w:r>
      <w:r>
        <w:rPr>
          <w:rFonts w:ascii="Calibri" w:eastAsiaTheme="minorEastAsia" w:hAnsi="Calibri" w:cs="Calibri" w:hint="eastAsia"/>
          <w:sz w:val="40"/>
          <w:szCs w:val="40"/>
          <w:lang w:eastAsia="zh-TW"/>
        </w:rPr>
        <w:t>)</w:t>
      </w:r>
    </w:p>
    <w:p w14:paraId="3D5B48DB" w14:textId="77777777" w:rsidR="004506F0" w:rsidRDefault="004506F0" w:rsidP="009338A3">
      <w:pPr>
        <w:shd w:val="clear" w:color="auto" w:fill="FFFFFF"/>
        <w:spacing w:line="240" w:lineRule="auto"/>
        <w:rPr>
          <w:rFonts w:ascii="Calibri" w:eastAsia="SimSun" w:hAnsi="Calibri" w:cs="Calibri"/>
          <w:sz w:val="40"/>
          <w:szCs w:val="40"/>
        </w:rPr>
      </w:pPr>
    </w:p>
    <w:p w14:paraId="4882FEE0" w14:textId="52E885A1"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His certainty rested on faith in Christ Jesus. He knew clearly what Jesus has done for humankind. </w:t>
      </w:r>
    </w:p>
    <w:p w14:paraId="05C31631" w14:textId="77777777" w:rsidR="009338A3" w:rsidRPr="00EE3660"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他的確信是基於對基督耶穌的信心。他清楚曉得耶穌為人類做了甚麼。</w:t>
      </w:r>
    </w:p>
    <w:p w14:paraId="603853D0"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6BF42E0C"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To explain this, he </w:t>
      </w:r>
      <w:proofErr w:type="gramStart"/>
      <w:r>
        <w:rPr>
          <w:rFonts w:ascii="Calibri" w:eastAsia="Calibri" w:hAnsi="Calibri" w:cs="Calibri"/>
          <w:sz w:val="40"/>
          <w:szCs w:val="40"/>
        </w:rPr>
        <w:t>compares and contrasts</w:t>
      </w:r>
      <w:proofErr w:type="gramEnd"/>
      <w:r>
        <w:rPr>
          <w:rFonts w:ascii="Calibri" w:eastAsia="Calibri" w:hAnsi="Calibri" w:cs="Calibri"/>
          <w:sz w:val="40"/>
          <w:szCs w:val="40"/>
        </w:rPr>
        <w:t xml:space="preserve"> Adam and Jesus. Adam and Jesus are alike in that they are the two distinct progenitors of </w:t>
      </w:r>
      <w:proofErr w:type="gramStart"/>
      <w:r>
        <w:rPr>
          <w:rFonts w:ascii="Calibri" w:eastAsia="Calibri" w:hAnsi="Calibri" w:cs="Calibri"/>
          <w:sz w:val="40"/>
          <w:szCs w:val="40"/>
        </w:rPr>
        <w:t>the human race</w:t>
      </w:r>
      <w:proofErr w:type="gramEnd"/>
      <w:r>
        <w:rPr>
          <w:rFonts w:ascii="Calibri" w:eastAsia="Calibri" w:hAnsi="Calibri" w:cs="Calibri"/>
          <w:sz w:val="40"/>
          <w:szCs w:val="40"/>
        </w:rPr>
        <w:t xml:space="preserve">. </w:t>
      </w:r>
    </w:p>
    <w:p w14:paraId="7B398E56" w14:textId="77777777" w:rsidR="009338A3" w:rsidRPr="00991802" w:rsidRDefault="009338A3" w:rsidP="009338A3">
      <w:pPr>
        <w:shd w:val="clear" w:color="auto" w:fill="FFFFFF"/>
        <w:spacing w:line="240" w:lineRule="auto"/>
        <w:rPr>
          <w:rFonts w:ascii="Calibri" w:eastAsiaTheme="minorEastAsia" w:hAnsi="Calibri" w:cs="Calibri"/>
          <w:sz w:val="40"/>
          <w:szCs w:val="40"/>
          <w:lang w:eastAsia="zh-TW"/>
        </w:rPr>
      </w:pPr>
      <w:r w:rsidRPr="00991802">
        <w:rPr>
          <w:rFonts w:ascii="Calibri" w:eastAsiaTheme="minorEastAsia" w:hAnsi="Calibri" w:cs="Calibri" w:hint="eastAsia"/>
          <w:sz w:val="40"/>
          <w:szCs w:val="40"/>
          <w:lang w:eastAsia="zh-TW"/>
        </w:rPr>
        <w:t>為了解釋這一點，他比較了亞當和耶穌。亞當和耶穌的相似之處</w:t>
      </w:r>
      <w:r>
        <w:rPr>
          <w:rFonts w:ascii="Calibri" w:eastAsiaTheme="minorEastAsia" w:hAnsi="Calibri" w:cs="Calibri" w:hint="eastAsia"/>
          <w:sz w:val="40"/>
          <w:szCs w:val="40"/>
          <w:lang w:eastAsia="zh-TW"/>
        </w:rPr>
        <w:t>，</w:t>
      </w:r>
      <w:r w:rsidRPr="00991802">
        <w:rPr>
          <w:rFonts w:ascii="Calibri" w:eastAsiaTheme="minorEastAsia" w:hAnsi="Calibri" w:cs="Calibri" w:hint="eastAsia"/>
          <w:sz w:val="40"/>
          <w:szCs w:val="40"/>
          <w:lang w:eastAsia="zh-TW"/>
        </w:rPr>
        <w:t>在於他們都是人類兩個不同的祖先。</w:t>
      </w:r>
    </w:p>
    <w:p w14:paraId="6A167612"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7ABC820D"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2CD6340B"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Adam was the first man created by God. From him all people have received earthly bodies that age and die. </w:t>
      </w:r>
    </w:p>
    <w:p w14:paraId="3B22D750" w14:textId="77777777" w:rsidR="009338A3" w:rsidRPr="00961614"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亞當是神創造的第一個人。所有人都從他承受了會衰老和死亡的地上的身體。</w:t>
      </w:r>
    </w:p>
    <w:p w14:paraId="42AADB46"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2FAAE3A6"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49EC1B44"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On the other hand, Christ came from heaven and is a life-giving spirit. </w:t>
      </w:r>
    </w:p>
    <w:p w14:paraId="5BD9ABD9" w14:textId="77777777" w:rsidR="009338A3"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另一方面，基督是從天上來，是叫人活的靈。</w:t>
      </w:r>
    </w:p>
    <w:p w14:paraId="48A29E1E" w14:textId="77777777" w:rsidR="009338A3" w:rsidRPr="006535FF" w:rsidRDefault="009338A3" w:rsidP="009338A3">
      <w:pPr>
        <w:shd w:val="clear" w:color="auto" w:fill="FFFFFF"/>
        <w:spacing w:line="240" w:lineRule="auto"/>
        <w:rPr>
          <w:rFonts w:ascii="Calibri" w:eastAsiaTheme="minorEastAsia" w:hAnsi="Calibri" w:cs="Calibri"/>
          <w:sz w:val="40"/>
          <w:szCs w:val="40"/>
          <w:lang w:eastAsia="zh-TW"/>
        </w:rPr>
      </w:pPr>
    </w:p>
    <w:p w14:paraId="2198C02A"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He gives </w:t>
      </w:r>
      <w:proofErr w:type="gramStart"/>
      <w:r>
        <w:rPr>
          <w:rFonts w:ascii="Calibri" w:eastAsia="Calibri" w:hAnsi="Calibri" w:cs="Calibri"/>
          <w:sz w:val="40"/>
          <w:szCs w:val="40"/>
        </w:rPr>
        <w:t>new</w:t>
      </w:r>
      <w:proofErr w:type="gramEnd"/>
      <w:r>
        <w:rPr>
          <w:rFonts w:ascii="Calibri" w:eastAsia="Calibri" w:hAnsi="Calibri" w:cs="Calibri"/>
          <w:sz w:val="40"/>
          <w:szCs w:val="40"/>
        </w:rPr>
        <w:t xml:space="preserve"> spiritual life. This new life begins in our present physical bodies. It continues after our bodies die. </w:t>
      </w:r>
    </w:p>
    <w:p w14:paraId="2AD0B431" w14:textId="77777777" w:rsidR="009338A3" w:rsidRPr="0023085D" w:rsidRDefault="009338A3" w:rsidP="009338A3">
      <w:pPr>
        <w:shd w:val="clear" w:color="auto" w:fill="FFFFFF"/>
        <w:spacing w:line="240" w:lineRule="auto"/>
        <w:rPr>
          <w:rFonts w:ascii="Calibri" w:eastAsiaTheme="minorEastAsia" w:hAnsi="Calibri" w:cs="Calibri"/>
          <w:sz w:val="40"/>
          <w:szCs w:val="40"/>
          <w:lang w:eastAsia="zh-TW"/>
        </w:rPr>
      </w:pPr>
      <w:r>
        <w:rPr>
          <w:rFonts w:asciiTheme="minorEastAsia" w:eastAsiaTheme="minorEastAsia" w:hAnsiTheme="minorEastAsia" w:cs="SimSun" w:hint="eastAsia"/>
          <w:sz w:val="40"/>
          <w:szCs w:val="40"/>
        </w:rPr>
        <w:t>祂賜下新的</w:t>
      </w:r>
      <w:proofErr w:type="gramStart"/>
      <w:r>
        <w:rPr>
          <w:rFonts w:asciiTheme="minorEastAsia" w:eastAsiaTheme="minorEastAsia" w:hAnsiTheme="minorEastAsia" w:cs="SimSun" w:hint="eastAsia"/>
          <w:sz w:val="40"/>
          <w:szCs w:val="40"/>
        </w:rPr>
        <w:t>屬</w:t>
      </w:r>
      <w:proofErr w:type="gramEnd"/>
      <w:r>
        <w:rPr>
          <w:rFonts w:asciiTheme="minorEastAsia" w:eastAsiaTheme="minorEastAsia" w:hAnsiTheme="minorEastAsia" w:cs="SimSun" w:hint="eastAsia"/>
          <w:sz w:val="40"/>
          <w:szCs w:val="40"/>
        </w:rPr>
        <w:t>靈生命。</w:t>
      </w:r>
      <w:r>
        <w:rPr>
          <w:rFonts w:asciiTheme="minorEastAsia" w:eastAsiaTheme="minorEastAsia" w:hAnsiTheme="minorEastAsia" w:cs="SimSun" w:hint="eastAsia"/>
          <w:sz w:val="40"/>
          <w:szCs w:val="40"/>
          <w:lang w:eastAsia="zh-TW"/>
        </w:rPr>
        <w:t>這新生命始於我們現在的肉體，在我們的肉體死後延續下去。</w:t>
      </w:r>
    </w:p>
    <w:p w14:paraId="239D9125"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6ED60E02"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 same Christ who gives spiritual life also gives us spiritual bodies that are glorious beyond imagination. </w:t>
      </w:r>
    </w:p>
    <w:p w14:paraId="65727BB6" w14:textId="77777777" w:rsidR="009338A3" w:rsidRPr="00790D76" w:rsidRDefault="009338A3" w:rsidP="009338A3">
      <w:pPr>
        <w:shd w:val="clear" w:color="auto" w:fill="FFFFFF"/>
        <w:spacing w:line="240" w:lineRule="auto"/>
        <w:rPr>
          <w:rFonts w:ascii="Calibri" w:eastAsiaTheme="minorEastAsia" w:hAnsi="Calibri" w:cs="Calibri"/>
          <w:sz w:val="40"/>
          <w:szCs w:val="40"/>
          <w:lang w:eastAsia="zh-TW"/>
        </w:rPr>
      </w:pPr>
      <w:r>
        <w:rPr>
          <w:rFonts w:asciiTheme="minorEastAsia" w:eastAsiaTheme="minorEastAsia" w:hAnsiTheme="minorEastAsia" w:cs="SimSun" w:hint="eastAsia"/>
          <w:sz w:val="40"/>
          <w:szCs w:val="40"/>
          <w:lang w:eastAsia="zh-TW"/>
        </w:rPr>
        <w:t>這位賜下屬靈生命的基督，也賜給我們靈性的身體，其榮耀超乎想像。</w:t>
      </w:r>
    </w:p>
    <w:p w14:paraId="7400DB51" w14:textId="77777777" w:rsidR="009338A3" w:rsidRDefault="009338A3" w:rsidP="009338A3">
      <w:pPr>
        <w:shd w:val="clear" w:color="auto" w:fill="FFFFFF"/>
        <w:spacing w:line="240" w:lineRule="auto"/>
        <w:rPr>
          <w:rFonts w:ascii="Calibri" w:eastAsia="Calibri" w:hAnsi="Calibri" w:cs="Calibri"/>
          <w:sz w:val="40"/>
          <w:szCs w:val="40"/>
          <w:lang w:eastAsia="zh-TW"/>
        </w:rPr>
      </w:pPr>
    </w:p>
    <w:p w14:paraId="5FEAA956" w14:textId="77777777" w:rsidR="009338A3" w:rsidRDefault="009338A3" w:rsidP="009338A3">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Here we see how great the love of Jesus is, how mighty his power is, how vast his wisdom is, and how these are expressed in great concern for us. </w:t>
      </w:r>
    </w:p>
    <w:p w14:paraId="6C023FB6" w14:textId="77777777" w:rsidR="009338A3" w:rsidRDefault="009338A3" w:rsidP="009338A3">
      <w:pPr>
        <w:shd w:val="clear" w:color="auto" w:fill="FFFFFF"/>
        <w:spacing w:line="240" w:lineRule="auto"/>
        <w:rPr>
          <w:rFonts w:asciiTheme="minorEastAsia" w:eastAsiaTheme="minorEastAsia" w:hAnsiTheme="minorEastAsia" w:cs="SimSun"/>
          <w:sz w:val="40"/>
          <w:szCs w:val="40"/>
          <w:lang w:eastAsia="zh-TW"/>
        </w:rPr>
      </w:pPr>
      <w:r w:rsidRPr="00EE2453">
        <w:rPr>
          <w:rFonts w:asciiTheme="minorEastAsia" w:eastAsiaTheme="minorEastAsia" w:hAnsiTheme="minorEastAsia" w:cs="SimSun" w:hint="eastAsia"/>
          <w:sz w:val="40"/>
          <w:szCs w:val="40"/>
          <w:lang w:eastAsia="zh-TW"/>
        </w:rPr>
        <w:t>在這裏，我們看到耶穌的愛是何等偉大、祂的能力是何等強大、祂的智慧是何等廣大，而這些又是如何通過對我們極大的關懷表達出來。</w:t>
      </w:r>
    </w:p>
    <w:p w14:paraId="2D53117E" w14:textId="77777777" w:rsidR="009338A3" w:rsidRDefault="009338A3" w:rsidP="009338A3">
      <w:pPr>
        <w:shd w:val="clear" w:color="auto" w:fill="FFFFFF"/>
        <w:spacing w:line="240" w:lineRule="auto"/>
        <w:rPr>
          <w:rFonts w:ascii="Calibri" w:eastAsia="SimSun" w:hAnsi="Calibri" w:cs="Calibri"/>
          <w:sz w:val="40"/>
          <w:szCs w:val="40"/>
          <w:lang w:eastAsia="zh-TW"/>
        </w:rPr>
      </w:pPr>
    </w:p>
    <w:p w14:paraId="0CEFD71A" w14:textId="77777777" w:rsidR="004506F0" w:rsidRPr="004506F0" w:rsidRDefault="004506F0" w:rsidP="009338A3">
      <w:pPr>
        <w:shd w:val="clear" w:color="auto" w:fill="FFFFFF"/>
        <w:spacing w:line="240" w:lineRule="auto"/>
        <w:rPr>
          <w:rFonts w:ascii="Calibri" w:eastAsia="SimSun" w:hAnsi="Calibri" w:cs="Calibri"/>
          <w:sz w:val="40"/>
          <w:szCs w:val="40"/>
          <w:lang w:eastAsia="zh-TW"/>
        </w:rPr>
      </w:pPr>
    </w:p>
    <w:p w14:paraId="66D2E9A9" w14:textId="77777777" w:rsidR="009338A3" w:rsidRDefault="009338A3" w:rsidP="009338A3">
      <w:pPr>
        <w:shd w:val="clear" w:color="auto" w:fill="FFFFFF"/>
        <w:spacing w:line="240" w:lineRule="auto"/>
        <w:rPr>
          <w:rFonts w:ascii="Calibri" w:eastAsia="SimSun" w:hAnsi="Calibri" w:cs="Calibri"/>
          <w:sz w:val="40"/>
          <w:szCs w:val="40"/>
        </w:rPr>
      </w:pPr>
      <w:r>
        <w:rPr>
          <w:rFonts w:ascii="Calibri" w:eastAsia="Calibri" w:hAnsi="Calibri" w:cs="Calibri"/>
          <w:sz w:val="40"/>
          <w:szCs w:val="40"/>
        </w:rPr>
        <w:lastRenderedPageBreak/>
        <w:t xml:space="preserve">He gives each of us a glorious spiritual body by his life-giving power. Praise Jesus! Thank you, Jesus! </w:t>
      </w:r>
    </w:p>
    <w:p w14:paraId="6D25E39C" w14:textId="77777777" w:rsidR="009338A3" w:rsidRPr="007B34EA" w:rsidRDefault="009338A3" w:rsidP="009338A3">
      <w:pPr>
        <w:shd w:val="clear" w:color="auto" w:fill="FFFFFF"/>
        <w:spacing w:line="240" w:lineRule="auto"/>
        <w:rPr>
          <w:rFonts w:ascii="Calibri" w:eastAsiaTheme="minorEastAsia" w:hAnsi="Calibri" w:cs="Calibri"/>
          <w:sz w:val="40"/>
          <w:szCs w:val="40"/>
          <w:lang w:eastAsia="zh-TW"/>
        </w:rPr>
      </w:pPr>
      <w:r>
        <w:rPr>
          <w:rFonts w:ascii="Calibri" w:eastAsiaTheme="minorEastAsia" w:hAnsi="Calibri" w:cs="Calibri" w:hint="eastAsia"/>
          <w:sz w:val="40"/>
          <w:szCs w:val="40"/>
          <w:lang w:eastAsia="zh-TW"/>
        </w:rPr>
        <w:t>祂藉著賜生命的大能，賜</w:t>
      </w:r>
      <w:r w:rsidRPr="00350FCD">
        <w:rPr>
          <w:rFonts w:ascii="Calibri" w:eastAsiaTheme="minorEastAsia" w:hAnsi="Calibri" w:cs="Calibri" w:hint="eastAsia"/>
          <w:sz w:val="40"/>
          <w:szCs w:val="40"/>
          <w:lang w:eastAsia="zh-TW"/>
        </w:rPr>
        <w:t>給我們每個人榮耀</w:t>
      </w:r>
      <w:r>
        <w:rPr>
          <w:rFonts w:ascii="Calibri" w:eastAsiaTheme="minorEastAsia" w:hAnsi="Calibri" w:cs="Calibri" w:hint="eastAsia"/>
          <w:sz w:val="40"/>
          <w:szCs w:val="40"/>
          <w:lang w:eastAsia="zh-TW"/>
        </w:rPr>
        <w:t>靈性的身體</w:t>
      </w:r>
      <w:r w:rsidRPr="00350FCD">
        <w:rPr>
          <w:rFonts w:ascii="Calibri" w:eastAsiaTheme="minorEastAsia" w:hAnsi="Calibri" w:cs="Calibri" w:hint="eastAsia"/>
          <w:sz w:val="40"/>
          <w:szCs w:val="40"/>
          <w:lang w:eastAsia="zh-TW"/>
        </w:rPr>
        <w:t>。讚美耶穌！</w:t>
      </w:r>
      <w:r>
        <w:rPr>
          <w:rFonts w:ascii="Calibri" w:eastAsiaTheme="minorEastAsia" w:hAnsi="Calibri" w:cs="Calibri" w:hint="eastAsia"/>
          <w:sz w:val="40"/>
          <w:szCs w:val="40"/>
          <w:lang w:eastAsia="zh-TW"/>
        </w:rPr>
        <w:t>感</w:t>
      </w:r>
      <w:r w:rsidRPr="00350FCD">
        <w:rPr>
          <w:rFonts w:ascii="Calibri" w:eastAsiaTheme="minorEastAsia" w:hAnsi="Calibri" w:cs="Calibri" w:hint="eastAsia"/>
          <w:sz w:val="40"/>
          <w:szCs w:val="40"/>
          <w:lang w:eastAsia="zh-TW"/>
        </w:rPr>
        <w:t>謝</w:t>
      </w:r>
      <w:r>
        <w:rPr>
          <w:rFonts w:ascii="Calibri" w:eastAsiaTheme="minorEastAsia" w:hAnsi="Calibri" w:cs="Calibri" w:hint="eastAsia"/>
          <w:sz w:val="40"/>
          <w:szCs w:val="40"/>
          <w:lang w:eastAsia="zh-TW"/>
        </w:rPr>
        <w:t>祢</w:t>
      </w:r>
      <w:r w:rsidRPr="00350FCD">
        <w:rPr>
          <w:rFonts w:ascii="Calibri" w:eastAsiaTheme="minorEastAsia" w:hAnsi="Calibri" w:cs="Calibri" w:hint="eastAsia"/>
          <w:sz w:val="40"/>
          <w:szCs w:val="40"/>
          <w:lang w:eastAsia="zh-TW"/>
        </w:rPr>
        <w:t>，耶穌！</w:t>
      </w:r>
    </w:p>
    <w:p w14:paraId="1620F2E5" w14:textId="77777777" w:rsidR="003D7E8D" w:rsidRDefault="003D7E8D">
      <w:pPr>
        <w:shd w:val="clear" w:color="auto" w:fill="FFFFFF"/>
        <w:spacing w:line="240" w:lineRule="auto"/>
        <w:rPr>
          <w:rFonts w:ascii="Calibri" w:eastAsia="Calibri" w:hAnsi="Calibri" w:cs="Calibri"/>
          <w:sz w:val="40"/>
          <w:szCs w:val="40"/>
          <w:lang w:eastAsia="zh-TW"/>
        </w:rPr>
      </w:pPr>
    </w:p>
    <w:p w14:paraId="65072930" w14:textId="1DAAB1DC" w:rsidR="009338A3" w:rsidRPr="007F33ED" w:rsidRDefault="007F33ED">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0D8CF092"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Verse 49 reads, “And just as we have borne the likeness of the earthly man, so shall we bear the likeness of the man from heaven.” </w:t>
      </w:r>
    </w:p>
    <w:p w14:paraId="58335CA0"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第</w:t>
      </w:r>
      <w:r w:rsidRPr="00CF4ACF">
        <w:rPr>
          <w:rFonts w:ascii="Calibri" w:eastAsia="Calibri" w:hAnsi="Calibri" w:cs="Calibri"/>
          <w:sz w:val="40"/>
          <w:szCs w:val="40"/>
          <w:lang w:eastAsia="zh-TW"/>
        </w:rPr>
        <w:t>49</w:t>
      </w:r>
      <w:r w:rsidRPr="00CF4ACF">
        <w:rPr>
          <w:rFonts w:ascii="新細明體" w:eastAsia="新細明體" w:hAnsi="新細明體" w:cs="新細明體" w:hint="eastAsia"/>
          <w:sz w:val="40"/>
          <w:szCs w:val="40"/>
          <w:lang w:eastAsia="zh-TW"/>
        </w:rPr>
        <w:t>節說：「我們既有屬土的形狀，將來也必有屬天的形狀。」</w:t>
      </w:r>
      <w:r w:rsidRPr="00CF4ACF">
        <w:rPr>
          <w:rFonts w:ascii="Calibri" w:eastAsia="Calibri" w:hAnsi="Calibri" w:cs="Calibri"/>
          <w:sz w:val="40"/>
          <w:szCs w:val="40"/>
          <w:lang w:eastAsia="zh-TW"/>
        </w:rPr>
        <w:t>49</w:t>
      </w:r>
      <w:r w:rsidRPr="00CF4ACF">
        <w:rPr>
          <w:rFonts w:ascii="新細明體" w:eastAsia="新細明體" w:hAnsi="新細明體" w:cs="新細明體" w:hint="eastAsia"/>
          <w:sz w:val="40"/>
          <w:szCs w:val="40"/>
          <w:lang w:eastAsia="zh-TW"/>
        </w:rPr>
        <w:t>下</w:t>
      </w:r>
      <w:r w:rsidRPr="00CF4ACF">
        <w:rPr>
          <w:rFonts w:ascii="Calibri" w:eastAsia="Calibri" w:hAnsi="Calibri" w:cs="Calibri"/>
          <w:sz w:val="40"/>
          <w:szCs w:val="40"/>
          <w:lang w:eastAsia="zh-TW"/>
        </w:rPr>
        <w:t xml:space="preserve">: </w:t>
      </w:r>
      <w:proofErr w:type="gramStart"/>
      <w:r w:rsidRPr="00CF4ACF">
        <w:rPr>
          <w:rFonts w:ascii="新細明體" w:eastAsia="新細明體" w:hAnsi="新細明體" w:cs="新細明體" w:hint="eastAsia"/>
          <w:sz w:val="40"/>
          <w:szCs w:val="40"/>
          <w:lang w:eastAsia="zh-TW"/>
        </w:rPr>
        <w:t>英文是</w:t>
      </w:r>
      <w:r w:rsidRPr="00CF4ACF">
        <w:rPr>
          <w:rFonts w:ascii="Calibri" w:eastAsia="Calibri" w:hAnsi="Calibri" w:cs="Calibri"/>
          <w:sz w:val="40"/>
          <w:szCs w:val="40"/>
          <w:lang w:eastAsia="zh-TW"/>
        </w:rPr>
        <w:t>“</w:t>
      </w:r>
      <w:proofErr w:type="gramEnd"/>
      <w:r w:rsidRPr="00CF4ACF">
        <w:rPr>
          <w:rFonts w:ascii="Calibri" w:eastAsia="Calibri" w:hAnsi="Calibri" w:cs="Calibri"/>
          <w:sz w:val="40"/>
          <w:szCs w:val="40"/>
          <w:lang w:eastAsia="zh-TW"/>
        </w:rPr>
        <w:t>so shall we bear the likeness of the man from heaven.”</w:t>
      </w:r>
    </w:p>
    <w:p w14:paraId="45755159" w14:textId="77777777" w:rsidR="00CF4ACF" w:rsidRDefault="00CF4ACF" w:rsidP="00CF4ACF">
      <w:pPr>
        <w:shd w:val="clear" w:color="auto" w:fill="FFFFFF"/>
        <w:spacing w:line="240" w:lineRule="auto"/>
        <w:rPr>
          <w:rFonts w:ascii="Calibri" w:eastAsia="SimSun" w:hAnsi="Calibri" w:cs="Calibri"/>
          <w:sz w:val="40"/>
          <w:szCs w:val="40"/>
        </w:rPr>
      </w:pPr>
    </w:p>
    <w:p w14:paraId="4AD70554" w14:textId="77777777" w:rsidR="004506F0" w:rsidRPr="004506F0" w:rsidRDefault="004506F0" w:rsidP="00CF4ACF">
      <w:pPr>
        <w:shd w:val="clear" w:color="auto" w:fill="FFFFFF"/>
        <w:spacing w:line="240" w:lineRule="auto"/>
        <w:rPr>
          <w:rFonts w:ascii="Calibri" w:eastAsia="SimSun" w:hAnsi="Calibri" w:cs="Calibri"/>
          <w:sz w:val="40"/>
          <w:szCs w:val="40"/>
        </w:rPr>
      </w:pPr>
    </w:p>
    <w:p w14:paraId="40BE9A66"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Here the word likeness comes from the Greek work “icon.” It refers to the image of God imprinted within us. </w:t>
      </w:r>
    </w:p>
    <w:p w14:paraId="152E2278"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在這裡，</w:t>
      </w:r>
      <w:r w:rsidRPr="00CF4ACF">
        <w:rPr>
          <w:rFonts w:ascii="Calibri" w:eastAsia="Calibri" w:hAnsi="Calibri" w:cs="Calibri"/>
          <w:sz w:val="40"/>
          <w:szCs w:val="40"/>
          <w:lang w:eastAsia="zh-TW"/>
        </w:rPr>
        <w:t>“likeness</w:t>
      </w:r>
      <w:r w:rsidRPr="00CF4ACF">
        <w:rPr>
          <w:rFonts w:ascii="新細明體" w:eastAsia="新細明體" w:hAnsi="新細明體" w:cs="新細明體" w:hint="eastAsia"/>
          <w:sz w:val="40"/>
          <w:szCs w:val="40"/>
          <w:lang w:eastAsia="zh-TW"/>
        </w:rPr>
        <w:t>相似</w:t>
      </w:r>
      <w:r w:rsidRPr="00CF4ACF">
        <w:rPr>
          <w:rFonts w:ascii="Calibri" w:eastAsia="Calibri" w:hAnsi="Calibri" w:cs="Calibri"/>
          <w:sz w:val="40"/>
          <w:szCs w:val="40"/>
          <w:lang w:eastAsia="zh-TW"/>
        </w:rPr>
        <w:t>”</w:t>
      </w:r>
      <w:r w:rsidRPr="00CF4ACF">
        <w:rPr>
          <w:rFonts w:ascii="新細明體" w:eastAsia="新細明體" w:hAnsi="新細明體" w:cs="新細明體" w:hint="eastAsia"/>
          <w:sz w:val="40"/>
          <w:szCs w:val="40"/>
          <w:lang w:eastAsia="zh-TW"/>
        </w:rPr>
        <w:t>一詞來自希臘語</w:t>
      </w:r>
      <w:r w:rsidRPr="00CF4ACF">
        <w:rPr>
          <w:rFonts w:ascii="Calibri" w:eastAsia="Calibri" w:hAnsi="Calibri" w:cs="Calibri"/>
          <w:sz w:val="40"/>
          <w:szCs w:val="40"/>
          <w:lang w:eastAsia="zh-TW"/>
        </w:rPr>
        <w:t>“icon”</w:t>
      </w:r>
      <w:r w:rsidRPr="00CF4ACF">
        <w:rPr>
          <w:rFonts w:ascii="新細明體" w:eastAsia="新細明體" w:hAnsi="新細明體" w:cs="新細明體" w:hint="eastAsia"/>
          <w:sz w:val="40"/>
          <w:szCs w:val="40"/>
          <w:lang w:eastAsia="zh-TW"/>
        </w:rPr>
        <w:t>。</w:t>
      </w:r>
    </w:p>
    <w:p w14:paraId="25ED15F6"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即神的形象會印在我們裡面。</w:t>
      </w:r>
    </w:p>
    <w:p w14:paraId="137032F8" w14:textId="77777777" w:rsidR="00CF4ACF" w:rsidRDefault="00CF4ACF" w:rsidP="00CF4ACF">
      <w:pPr>
        <w:shd w:val="clear" w:color="auto" w:fill="FFFFFF"/>
        <w:spacing w:line="240" w:lineRule="auto"/>
        <w:rPr>
          <w:rFonts w:ascii="Calibri" w:eastAsia="SimSun" w:hAnsi="Calibri" w:cs="Calibri"/>
          <w:sz w:val="40"/>
          <w:szCs w:val="40"/>
          <w:lang w:eastAsia="zh-TW"/>
        </w:rPr>
      </w:pPr>
    </w:p>
    <w:p w14:paraId="52601B3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The man from heaven is Jesus Christ. This means we will bear Jesus’ image from the inside out. </w:t>
      </w:r>
    </w:p>
    <w:p w14:paraId="44CFA7D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從天上來的人就是耶穌基督。這意味著我們將從內到外披戴耶穌的形象。</w:t>
      </w:r>
    </w:p>
    <w:p w14:paraId="6D67869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37A2A592"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The Risen Christ also glorifies our inner man to be holy and beautiful like him. </w:t>
      </w:r>
    </w:p>
    <w:p w14:paraId="7B73EDD7"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復活的基督的榮耀在我們裏面，使我們像他一樣聖潔，美麗。</w:t>
      </w:r>
    </w:p>
    <w:p w14:paraId="29783E2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04F4368F"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We will be as humble and gentle as Jesus. We will be as patient as Jesus. </w:t>
      </w:r>
    </w:p>
    <w:p w14:paraId="7F1FC01F"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我們將像耶穌一樣謙卑和溫柔。</w:t>
      </w:r>
    </w:p>
    <w:p w14:paraId="001A6AF0"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我們會像耶穌一樣有耐心。</w:t>
      </w:r>
    </w:p>
    <w:p w14:paraId="10852E77"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6054445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1BCE1C19"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We will be as loving and compassionate as Jesus. We will be raised up in a glorious resurrection body and bear the image of Jesus. </w:t>
      </w:r>
    </w:p>
    <w:p w14:paraId="4D189F02"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We shall be like him.</w:t>
      </w:r>
    </w:p>
    <w:p w14:paraId="3890197F"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我們將像耶穌一樣充滿慈愛和憐悯。我們將以榮耀的復活身體復活，並擁有耶穌的形象。</w:t>
      </w:r>
    </w:p>
    <w:p w14:paraId="0B2EED9D"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我們復活的時候將要像他。</w:t>
      </w:r>
    </w:p>
    <w:p w14:paraId="225E56A9" w14:textId="77777777" w:rsidR="00CF4ACF" w:rsidRDefault="00CF4ACF" w:rsidP="00CF4ACF">
      <w:pPr>
        <w:shd w:val="clear" w:color="auto" w:fill="FFFFFF"/>
        <w:spacing w:line="240" w:lineRule="auto"/>
        <w:rPr>
          <w:rFonts w:ascii="Calibri" w:eastAsia="SimSun" w:hAnsi="Calibri" w:cs="Calibri"/>
          <w:sz w:val="40"/>
          <w:szCs w:val="40"/>
          <w:lang w:eastAsia="zh-TW"/>
        </w:rPr>
      </w:pPr>
    </w:p>
    <w:p w14:paraId="5FD43553" w14:textId="77777777" w:rsidR="004506F0" w:rsidRPr="004506F0" w:rsidRDefault="004506F0" w:rsidP="00CF4ACF">
      <w:pPr>
        <w:shd w:val="clear" w:color="auto" w:fill="FFFFFF"/>
        <w:spacing w:line="240" w:lineRule="auto"/>
        <w:rPr>
          <w:rFonts w:ascii="Calibri" w:eastAsia="SimSun" w:hAnsi="Calibri" w:cs="Calibri"/>
          <w:sz w:val="40"/>
          <w:szCs w:val="40"/>
          <w:lang w:eastAsia="zh-TW"/>
        </w:rPr>
      </w:pPr>
    </w:p>
    <w:p w14:paraId="182F54D5"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w:t>
      </w:r>
    </w:p>
    <w:p w14:paraId="6AD6352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With this glorious hope Jesus invited all kinds of wretched sinners to himself. </w:t>
      </w:r>
    </w:p>
    <w:p w14:paraId="3333874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lastRenderedPageBreak/>
        <w:t>耶穌懷著這榮耀的盼望，邀請一切可憐的罪人到他這裡來。</w:t>
      </w:r>
    </w:p>
    <w:p w14:paraId="5ADA3318"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7FE6FA4E"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For example, when Jesus was hanging on the cross, shedding his blood for our sins, a criminal beside him was also being crucified. </w:t>
      </w:r>
    </w:p>
    <w:p w14:paraId="13DE3410"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例子</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當耶穌被掛在十字架上，為我們的罪流血時，一個罪犯在耶穌身邊</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也被釘在十字架上。</w:t>
      </w:r>
    </w:p>
    <w:p w14:paraId="4E7FF56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1DF6FF2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This man was convicted of </w:t>
      </w:r>
      <w:proofErr w:type="gramStart"/>
      <w:r w:rsidRPr="00CF4ACF">
        <w:rPr>
          <w:rFonts w:ascii="Calibri" w:eastAsia="Calibri" w:hAnsi="Calibri" w:cs="Calibri"/>
          <w:sz w:val="40"/>
          <w:szCs w:val="40"/>
          <w:lang w:eastAsia="zh-TW"/>
        </w:rPr>
        <w:t>crimes</w:t>
      </w:r>
      <w:proofErr w:type="gramEnd"/>
      <w:r w:rsidRPr="00CF4ACF">
        <w:rPr>
          <w:rFonts w:ascii="Calibri" w:eastAsia="Calibri" w:hAnsi="Calibri" w:cs="Calibri"/>
          <w:sz w:val="40"/>
          <w:szCs w:val="40"/>
          <w:lang w:eastAsia="zh-TW"/>
        </w:rPr>
        <w:t xml:space="preserve"> and he was receiving the punishment he deserved. </w:t>
      </w:r>
    </w:p>
    <w:p w14:paraId="3E4018C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這男子是被判為有罪的，他正受他應得的懲罰。</w:t>
      </w:r>
    </w:p>
    <w:p w14:paraId="3C02885E"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48365956"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Then he heard Jesus’ prayer, “Father, forgive them, for they do not know what they are doing.” He glimpsed the love of God and his saving grace in Christ. </w:t>
      </w:r>
    </w:p>
    <w:p w14:paraId="680E144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當他聽到耶穌的禱告說：「父啊！赦免他們；因為他們所做的，他們不曉得。」他看見了神的愛和他在耶穌基督裏的救贖恩典。</w:t>
      </w:r>
    </w:p>
    <w:p w14:paraId="7F2BDD8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50DF3F3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roofErr w:type="gramStart"/>
      <w:r w:rsidRPr="00CF4ACF">
        <w:rPr>
          <w:rFonts w:ascii="Calibri" w:eastAsia="Calibri" w:hAnsi="Calibri" w:cs="Calibri"/>
          <w:sz w:val="40"/>
          <w:szCs w:val="40"/>
          <w:lang w:eastAsia="zh-TW"/>
        </w:rPr>
        <w:t>So</w:t>
      </w:r>
      <w:proofErr w:type="gramEnd"/>
      <w:r w:rsidRPr="00CF4ACF">
        <w:rPr>
          <w:rFonts w:ascii="Calibri" w:eastAsia="Calibri" w:hAnsi="Calibri" w:cs="Calibri"/>
          <w:sz w:val="40"/>
          <w:szCs w:val="40"/>
          <w:lang w:eastAsia="zh-TW"/>
        </w:rPr>
        <w:t xml:space="preserve"> he prayed, “Jesus, remember me when you come into your kingdom.” </w:t>
      </w:r>
    </w:p>
    <w:p w14:paraId="1F88140B"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4275AA49"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lastRenderedPageBreak/>
        <w:t>於是他禱告說：「耶穌啊，你得國降臨的時候，求你記念我！」</w:t>
      </w:r>
    </w:p>
    <w:p w14:paraId="37128684"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5CBF412E"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Jesus answered him, “Truly I tell you, today you will be with me in paradise” (Lk 23:34-43). </w:t>
      </w:r>
    </w:p>
    <w:p w14:paraId="65C56994"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耶穌對他說：「我實在告訴你，今日你要同我在樂園裏了。」（路加福音</w:t>
      </w:r>
      <w:r w:rsidRPr="00CF4ACF">
        <w:rPr>
          <w:rFonts w:ascii="Calibri" w:eastAsia="Calibri" w:hAnsi="Calibri" w:cs="Calibri"/>
          <w:sz w:val="40"/>
          <w:szCs w:val="40"/>
          <w:lang w:eastAsia="zh-TW"/>
        </w:rPr>
        <w:t>23</w:t>
      </w:r>
      <w:r w:rsidRPr="00CF4ACF">
        <w:rPr>
          <w:rFonts w:ascii="新細明體" w:eastAsia="新細明體" w:hAnsi="新細明體" w:cs="新細明體" w:hint="eastAsia"/>
          <w:sz w:val="40"/>
          <w:szCs w:val="40"/>
          <w:lang w:eastAsia="zh-TW"/>
        </w:rPr>
        <w:t>：</w:t>
      </w:r>
      <w:r w:rsidRPr="00CF4ACF">
        <w:rPr>
          <w:rFonts w:ascii="Calibri" w:eastAsia="Calibri" w:hAnsi="Calibri" w:cs="Calibri"/>
          <w:sz w:val="40"/>
          <w:szCs w:val="40"/>
          <w:lang w:eastAsia="zh-TW"/>
        </w:rPr>
        <w:t>34-43</w:t>
      </w:r>
      <w:r w:rsidRPr="00CF4ACF">
        <w:rPr>
          <w:rFonts w:ascii="新細明體" w:eastAsia="新細明體" w:hAnsi="新細明體" w:cs="新細明體" w:hint="eastAsia"/>
          <w:sz w:val="40"/>
          <w:szCs w:val="40"/>
          <w:lang w:eastAsia="zh-TW"/>
        </w:rPr>
        <w:t>）。</w:t>
      </w:r>
    </w:p>
    <w:p w14:paraId="61704B06"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2BFB137A"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As his body died on the cross, his soul </w:t>
      </w:r>
      <w:proofErr w:type="gramStart"/>
      <w:r w:rsidRPr="00CF4ACF">
        <w:rPr>
          <w:rFonts w:ascii="Calibri" w:eastAsia="Calibri" w:hAnsi="Calibri" w:cs="Calibri"/>
          <w:sz w:val="40"/>
          <w:szCs w:val="40"/>
          <w:lang w:eastAsia="zh-TW"/>
        </w:rPr>
        <w:t>entered into</w:t>
      </w:r>
      <w:proofErr w:type="gramEnd"/>
      <w:r w:rsidRPr="00CF4ACF">
        <w:rPr>
          <w:rFonts w:ascii="Calibri" w:eastAsia="Calibri" w:hAnsi="Calibri" w:cs="Calibri"/>
          <w:sz w:val="40"/>
          <w:szCs w:val="40"/>
          <w:lang w:eastAsia="zh-TW"/>
        </w:rPr>
        <w:t xml:space="preserve"> eternal glory as a prince of God’s kingdom. </w:t>
      </w:r>
    </w:p>
    <w:p w14:paraId="22FF64F4"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當這犯人的身體死在十字架上時，他的靈魂將進入永恆的榮耀裏，成為神國的王子。</w:t>
      </w:r>
    </w:p>
    <w:p w14:paraId="3AD0A60E"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717F3083"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And he will be raised with a glorious resurrection body. This is the glorious destiny of all who trust in Christ, no matter how wretched they may appear. </w:t>
      </w:r>
    </w:p>
    <w:p w14:paraId="2143E9FA"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主再來時</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他也必帶著榮耀的復活身體復活。</w:t>
      </w:r>
    </w:p>
    <w:p w14:paraId="4573EBB2"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這是所有信靠基督的人榮耀的結局</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不管他們在地上看來是多悲慘</w:t>
      </w:r>
      <w:r w:rsidRPr="00CF4ACF">
        <w:rPr>
          <w:rFonts w:ascii="Calibri" w:eastAsia="Calibri" w:hAnsi="Calibri" w:cs="Calibri"/>
          <w:sz w:val="40"/>
          <w:szCs w:val="40"/>
          <w:lang w:eastAsia="zh-TW"/>
        </w:rPr>
        <w:t>.</w:t>
      </w:r>
    </w:p>
    <w:p w14:paraId="0B25D745"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45C0301B"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roofErr w:type="gramStart"/>
      <w:r w:rsidRPr="00CF4ACF">
        <w:rPr>
          <w:rFonts w:ascii="Calibri" w:eastAsia="Calibri" w:hAnsi="Calibri" w:cs="Calibri"/>
          <w:sz w:val="40"/>
          <w:szCs w:val="40"/>
          <w:lang w:eastAsia="zh-TW"/>
        </w:rPr>
        <w:t>So</w:t>
      </w:r>
      <w:proofErr w:type="gramEnd"/>
      <w:r w:rsidRPr="00CF4ACF">
        <w:rPr>
          <w:rFonts w:ascii="Calibri" w:eastAsia="Calibri" w:hAnsi="Calibri" w:cs="Calibri"/>
          <w:sz w:val="40"/>
          <w:szCs w:val="40"/>
          <w:lang w:eastAsia="zh-TW"/>
        </w:rPr>
        <w:t xml:space="preserve"> we should have hope for ourselves in any situation, and for all kinds of people to be transformed as glorious children of God.</w:t>
      </w:r>
    </w:p>
    <w:p w14:paraId="6BE6F897"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lastRenderedPageBreak/>
        <w:t>因此，在任何情況下，我們都應該抱有希望，並盼望無論何人都能改變為神榮耀的兒女。</w:t>
      </w:r>
    </w:p>
    <w:p w14:paraId="16DBBC0F"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06CA4107"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w:t>
      </w:r>
    </w:p>
    <w:p w14:paraId="182D5827"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The hope of being like Jesus fills me with great joy, especially the hope to be as courageous, </w:t>
      </w:r>
      <w:proofErr w:type="gramStart"/>
      <w:r w:rsidRPr="00CF4ACF">
        <w:rPr>
          <w:rFonts w:ascii="Calibri" w:eastAsia="Calibri" w:hAnsi="Calibri" w:cs="Calibri"/>
          <w:sz w:val="40"/>
          <w:szCs w:val="40"/>
          <w:lang w:eastAsia="zh-TW"/>
        </w:rPr>
        <w:t>wise</w:t>
      </w:r>
      <w:proofErr w:type="gramEnd"/>
      <w:r w:rsidRPr="00CF4ACF">
        <w:rPr>
          <w:rFonts w:ascii="Calibri" w:eastAsia="Calibri" w:hAnsi="Calibri" w:cs="Calibri"/>
          <w:sz w:val="40"/>
          <w:szCs w:val="40"/>
          <w:lang w:eastAsia="zh-TW"/>
        </w:rPr>
        <w:t xml:space="preserve"> and loving as Jesus. </w:t>
      </w:r>
    </w:p>
    <w:p w14:paraId="4EF963E8"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這可以像耶穌一樣的盼望使我充滿極大的喜樂，我尤其希望像耶穌一樣的勇敢、智慧和慈愛。</w:t>
      </w:r>
    </w:p>
    <w:p w14:paraId="507A9784"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0A1393C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Though I was a natural leader as a young man–intelligent and talented, I often failed to exert myself because of inner fear. </w:t>
      </w:r>
    </w:p>
    <w:p w14:paraId="732963B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雖然我年輕時是一個天生的領袖人才</w:t>
      </w:r>
      <w:r w:rsidRPr="00CF4ACF">
        <w:rPr>
          <w:rFonts w:ascii="Calibri" w:eastAsia="Calibri" w:hAnsi="Calibri" w:cs="Calibri"/>
          <w:sz w:val="40"/>
          <w:szCs w:val="40"/>
          <w:lang w:eastAsia="zh-TW"/>
        </w:rPr>
        <w:t>——</w:t>
      </w:r>
      <w:r w:rsidRPr="00CF4ACF">
        <w:rPr>
          <w:rFonts w:ascii="新細明體" w:eastAsia="新細明體" w:hAnsi="新細明體" w:cs="新細明體" w:hint="eastAsia"/>
          <w:sz w:val="40"/>
          <w:szCs w:val="40"/>
          <w:lang w:eastAsia="zh-TW"/>
        </w:rPr>
        <w:t>聰明而且有才華，但我經常因為內心的恐懼而無法發揮自己。</w:t>
      </w:r>
    </w:p>
    <w:p w14:paraId="15E271D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2B3523C9"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But when I met Jesus, his love began to heal my heart. His love and power have enabled me to serve him. </w:t>
      </w:r>
    </w:p>
    <w:p w14:paraId="1EBF0162"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但當我遇見耶穌時，他的愛開始醫治我的心。他的愛和能力使我能夠服侍他。</w:t>
      </w:r>
    </w:p>
    <w:p w14:paraId="20A4BEA8"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6B32F364"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lastRenderedPageBreak/>
        <w:t xml:space="preserve">With his help, I can face a new year as the GD of UBF with God’s word “Have faith in God.” There are many real obstacles to confront this year. </w:t>
      </w:r>
    </w:p>
    <w:p w14:paraId="7EB2EEC1"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我把握神的話</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「你們當信服神。」，得着耶穌的幫助</w:t>
      </w:r>
      <w:r w:rsidRPr="00CF4ACF">
        <w:rPr>
          <w:rFonts w:ascii="Calibri" w:eastAsia="Calibri" w:hAnsi="Calibri" w:cs="Calibri"/>
          <w:sz w:val="40"/>
          <w:szCs w:val="40"/>
          <w:lang w:eastAsia="zh-TW"/>
        </w:rPr>
        <w:t xml:space="preserve">, </w:t>
      </w:r>
      <w:r w:rsidRPr="00CF4ACF">
        <w:rPr>
          <w:rFonts w:ascii="新細明體" w:eastAsia="新細明體" w:hAnsi="新細明體" w:cs="新細明體" w:hint="eastAsia"/>
          <w:sz w:val="40"/>
          <w:szCs w:val="40"/>
          <w:lang w:eastAsia="zh-TW"/>
        </w:rPr>
        <w:t>以</w:t>
      </w:r>
      <w:r w:rsidRPr="00CF4ACF">
        <w:rPr>
          <w:rFonts w:ascii="Calibri" w:eastAsia="Calibri" w:hAnsi="Calibri" w:cs="Calibri"/>
          <w:sz w:val="40"/>
          <w:szCs w:val="40"/>
          <w:lang w:eastAsia="zh-TW"/>
        </w:rPr>
        <w:t>UBF</w:t>
      </w:r>
      <w:r w:rsidRPr="00CF4ACF">
        <w:rPr>
          <w:rFonts w:ascii="新細明體" w:eastAsia="新細明體" w:hAnsi="新細明體" w:cs="新細明體" w:hint="eastAsia"/>
          <w:sz w:val="40"/>
          <w:szCs w:val="40"/>
          <w:lang w:eastAsia="zh-TW"/>
        </w:rPr>
        <w:t>的</w:t>
      </w:r>
      <w:r w:rsidRPr="00CF4ACF">
        <w:rPr>
          <w:rFonts w:ascii="Calibri" w:eastAsia="Calibri" w:hAnsi="Calibri" w:cs="Calibri"/>
          <w:sz w:val="40"/>
          <w:szCs w:val="40"/>
          <w:lang w:eastAsia="zh-TW"/>
        </w:rPr>
        <w:t>General Director</w:t>
      </w:r>
      <w:r w:rsidRPr="00CF4ACF">
        <w:rPr>
          <w:rFonts w:ascii="新細明體" w:eastAsia="新細明體" w:hAnsi="新細明體" w:cs="新細明體" w:hint="eastAsia"/>
          <w:sz w:val="40"/>
          <w:szCs w:val="40"/>
          <w:lang w:eastAsia="zh-TW"/>
        </w:rPr>
        <w:t>的身份面對新的一年。今年的確需要面對許多困難。</w:t>
      </w:r>
    </w:p>
    <w:p w14:paraId="317E5415"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p>
    <w:p w14:paraId="566C67BE"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Calibri" w:eastAsia="Calibri" w:hAnsi="Calibri" w:cs="Calibri"/>
          <w:sz w:val="40"/>
          <w:szCs w:val="40"/>
          <w:lang w:eastAsia="zh-TW"/>
        </w:rPr>
        <w:t xml:space="preserve">But as I walk closely with him, he will give me the love, </w:t>
      </w:r>
      <w:proofErr w:type="gramStart"/>
      <w:r w:rsidRPr="00CF4ACF">
        <w:rPr>
          <w:rFonts w:ascii="Calibri" w:eastAsia="Calibri" w:hAnsi="Calibri" w:cs="Calibri"/>
          <w:sz w:val="40"/>
          <w:szCs w:val="40"/>
          <w:lang w:eastAsia="zh-TW"/>
        </w:rPr>
        <w:t>wisdom</w:t>
      </w:r>
      <w:proofErr w:type="gramEnd"/>
      <w:r w:rsidRPr="00CF4ACF">
        <w:rPr>
          <w:rFonts w:ascii="Calibri" w:eastAsia="Calibri" w:hAnsi="Calibri" w:cs="Calibri"/>
          <w:sz w:val="40"/>
          <w:szCs w:val="40"/>
          <w:lang w:eastAsia="zh-TW"/>
        </w:rPr>
        <w:t xml:space="preserve"> and courage to serve effectively. And I have a hope to be fully transformed!</w:t>
      </w:r>
    </w:p>
    <w:p w14:paraId="5ADA528C" w14:textId="77777777" w:rsidR="00CF4ACF" w:rsidRPr="00CF4ACF" w:rsidRDefault="00CF4ACF" w:rsidP="00CF4ACF">
      <w:pPr>
        <w:shd w:val="clear" w:color="auto" w:fill="FFFFFF"/>
        <w:spacing w:line="240" w:lineRule="auto"/>
        <w:rPr>
          <w:rFonts w:ascii="Calibri" w:eastAsia="Calibri" w:hAnsi="Calibri" w:cs="Calibri"/>
          <w:sz w:val="40"/>
          <w:szCs w:val="40"/>
          <w:lang w:eastAsia="zh-TW"/>
        </w:rPr>
      </w:pPr>
      <w:r w:rsidRPr="00CF4ACF">
        <w:rPr>
          <w:rFonts w:ascii="新細明體" w:eastAsia="新細明體" w:hAnsi="新細明體" w:cs="新細明體" w:hint="eastAsia"/>
          <w:sz w:val="40"/>
          <w:szCs w:val="40"/>
          <w:lang w:eastAsia="zh-TW"/>
        </w:rPr>
        <w:t>但當我緊緊跟隨耶穌與他同行時，我相信他會賜給我所需的愛心、智慧和勇氣，讓我得力服事他。我希望被耶穌徹底改變！</w:t>
      </w:r>
    </w:p>
    <w:p w14:paraId="20ABA586" w14:textId="172AAACF" w:rsidR="009338A3" w:rsidRDefault="009338A3">
      <w:pPr>
        <w:shd w:val="clear" w:color="auto" w:fill="FFFFFF"/>
        <w:spacing w:line="240" w:lineRule="auto"/>
        <w:rPr>
          <w:rFonts w:ascii="Calibri" w:eastAsia="SimSun" w:hAnsi="Calibri" w:cs="Calibri"/>
          <w:sz w:val="40"/>
          <w:szCs w:val="40"/>
        </w:rPr>
      </w:pPr>
    </w:p>
    <w:p w14:paraId="24258BEE" w14:textId="1BF98FAA" w:rsidR="007F33ED" w:rsidRPr="007F33ED" w:rsidRDefault="007F33ED">
      <w:pPr>
        <w:shd w:val="clear" w:color="auto" w:fill="FFFFFF"/>
        <w:spacing w:line="240" w:lineRule="auto"/>
        <w:rPr>
          <w:rFonts w:ascii="Calibri" w:eastAsia="SimSun" w:hAnsi="Calibri" w:cs="Calibri"/>
          <w:sz w:val="40"/>
          <w:szCs w:val="40"/>
        </w:rPr>
      </w:pPr>
      <w:r>
        <w:rPr>
          <w:rFonts w:ascii="Calibri" w:eastAsia="SimSun" w:hAnsi="Calibri" w:cs="Calibri" w:hint="eastAsia"/>
          <w:sz w:val="40"/>
          <w:szCs w:val="40"/>
        </w:rPr>
        <w:t>~~~~~~~~~~~~~~~~~~~~~~~~~~~~~~~~~~~~~~~~~~~~</w:t>
      </w:r>
    </w:p>
    <w:p w14:paraId="5970BB70"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Here in Hong Kong, many trials have come upon young people that are so challenging to deal with. </w:t>
      </w:r>
    </w:p>
    <w:p w14:paraId="54D3A349"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在香港，年輕人正面臨著許多難以應付的考驗，</w:t>
      </w:r>
    </w:p>
    <w:p w14:paraId="562BFB10"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704B82F4"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These outward pressures exacerbate the wounds and </w:t>
      </w:r>
      <w:proofErr w:type="spellStart"/>
      <w:r>
        <w:rPr>
          <w:rFonts w:ascii="Calibri" w:eastAsia="Calibri" w:hAnsi="Calibri" w:cs="Calibri"/>
          <w:sz w:val="40"/>
          <w:szCs w:val="40"/>
        </w:rPr>
        <w:t>sinsicknesses</w:t>
      </w:r>
      <w:proofErr w:type="spellEnd"/>
      <w:r>
        <w:rPr>
          <w:rFonts w:ascii="Calibri" w:eastAsia="Calibri" w:hAnsi="Calibri" w:cs="Calibri"/>
          <w:sz w:val="40"/>
          <w:szCs w:val="40"/>
        </w:rPr>
        <w:t xml:space="preserve"> within us. </w:t>
      </w:r>
    </w:p>
    <w:p w14:paraId="1BEBCB4C"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這些外在的壓力加劇了我們內心的傷痕和罪惡感，</w:t>
      </w:r>
    </w:p>
    <w:p w14:paraId="3FE2D171"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7B89A3AE"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Then we think and say and do things we deeply regret. </w:t>
      </w:r>
    </w:p>
    <w:p w14:paraId="6A593CED"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繼而我們所想、所言、所行都使我們深感後悔，</w:t>
      </w:r>
    </w:p>
    <w:p w14:paraId="7C832D88"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4F76A7A7"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become overwhelmed with shame and fall into sorrow, despair, and fatalism. Believing in Jesus can change this. </w:t>
      </w:r>
    </w:p>
    <w:p w14:paraId="160A8537"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rPr>
        <w:t>我們被羞恥感充滿，陷入憂</w:t>
      </w:r>
      <w:proofErr w:type="gramStart"/>
      <w:r>
        <w:rPr>
          <w:rFonts w:ascii="新細明體" w:eastAsia="新細明體" w:hAnsi="新細明體" w:cs="新細明體" w:hint="eastAsia"/>
          <w:sz w:val="40"/>
          <w:szCs w:val="40"/>
        </w:rPr>
        <w:t>傷</w:t>
      </w:r>
      <w:proofErr w:type="gramEnd"/>
      <w:r>
        <w:rPr>
          <w:rFonts w:ascii="新細明體" w:eastAsia="新細明體" w:hAnsi="新細明體" w:cs="新細明體" w:hint="eastAsia"/>
          <w:sz w:val="40"/>
          <w:szCs w:val="40"/>
        </w:rPr>
        <w:t>、絕望和命運主義中。</w:t>
      </w:r>
      <w:r>
        <w:rPr>
          <w:rFonts w:ascii="新細明體" w:eastAsia="新細明體" w:hAnsi="新細明體" w:cs="新細明體" w:hint="eastAsia"/>
          <w:sz w:val="40"/>
          <w:szCs w:val="40"/>
          <w:lang w:eastAsia="zh-TW"/>
        </w:rPr>
        <w:t>然而，相信耶穌可以改變這一切。</w:t>
      </w:r>
    </w:p>
    <w:p w14:paraId="2CA556C3" w14:textId="77777777" w:rsidR="00CF4ACF" w:rsidRPr="003E6943" w:rsidRDefault="00CF4ACF" w:rsidP="00CF4ACF">
      <w:pPr>
        <w:shd w:val="clear" w:color="auto" w:fill="FFFFFF"/>
        <w:spacing w:line="240" w:lineRule="auto"/>
        <w:rPr>
          <w:rFonts w:ascii="Calibri" w:eastAsia="Calibri" w:hAnsi="Calibri" w:cs="Calibri"/>
          <w:sz w:val="40"/>
          <w:szCs w:val="40"/>
          <w:lang w:eastAsia="zh-TW"/>
        </w:rPr>
      </w:pPr>
    </w:p>
    <w:p w14:paraId="5DFE5120"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Jesus transforms us from the inside out. He can take away all unhealthy elements. He truly accepts us, loves us, protects </w:t>
      </w:r>
      <w:proofErr w:type="gramStart"/>
      <w:r>
        <w:rPr>
          <w:rFonts w:ascii="Calibri" w:eastAsia="Calibri" w:hAnsi="Calibri" w:cs="Calibri"/>
          <w:sz w:val="40"/>
          <w:szCs w:val="40"/>
        </w:rPr>
        <w:t>us</w:t>
      </w:r>
      <w:proofErr w:type="gramEnd"/>
      <w:r>
        <w:rPr>
          <w:rFonts w:ascii="Calibri" w:eastAsia="Calibri" w:hAnsi="Calibri" w:cs="Calibri"/>
          <w:sz w:val="40"/>
          <w:szCs w:val="40"/>
        </w:rPr>
        <w:t xml:space="preserve"> and blesses us. </w:t>
      </w:r>
    </w:p>
    <w:p w14:paraId="007B341C"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耶穌從內到外改變了我們，祂能除去我們所有不良的因素，祂真正接納我們、愛我們、保護我們，並祝福我們。</w:t>
      </w:r>
    </w:p>
    <w:p w14:paraId="118AD6D7"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1660A038"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He transforms us from the inside out until we will bear the full likeness of Christ and live with him in heavenly glory forever. </w:t>
      </w:r>
    </w:p>
    <w:p w14:paraId="13EF4679"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祂從內到外改變我們，直到我們擁有基督的形像，並與祂永遠活在屬天的榮耀裏。</w:t>
      </w:r>
    </w:p>
    <w:p w14:paraId="5D6F3BAD"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0F514862"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Let’s believe in Jesus and pray for young people in Hong Kong.</w:t>
      </w:r>
    </w:p>
    <w:p w14:paraId="3C52A261"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讓我們一起相信耶穌，並為香港的年輕人禱告。</w:t>
      </w:r>
    </w:p>
    <w:p w14:paraId="492C47B8" w14:textId="77777777" w:rsidR="00CF4ACF" w:rsidRDefault="00CF4ACF" w:rsidP="00CF4ACF">
      <w:pPr>
        <w:shd w:val="clear" w:color="auto" w:fill="FFFFFF"/>
        <w:spacing w:line="240" w:lineRule="auto"/>
        <w:ind w:firstLine="720"/>
        <w:rPr>
          <w:rFonts w:ascii="Calibri" w:eastAsia="Calibri" w:hAnsi="Calibri" w:cs="Calibri"/>
          <w:sz w:val="40"/>
          <w:szCs w:val="40"/>
          <w:lang w:eastAsia="zh-TW"/>
        </w:rPr>
      </w:pPr>
    </w:p>
    <w:p w14:paraId="42C82793"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t>
      </w:r>
    </w:p>
    <w:p w14:paraId="13A3020E"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Fourth, death will be swallowed up in victory (51-58). Our greatest and most glorious hope is far bigger than our personal salvation. </w:t>
      </w:r>
    </w:p>
    <w:p w14:paraId="6F9289C8" w14:textId="77777777" w:rsidR="00CF4ACF" w:rsidRDefault="00CF4ACF" w:rsidP="00CF4ACF">
      <w:pPr>
        <w:shd w:val="clear" w:color="auto" w:fill="FFFFFF"/>
        <w:spacing w:line="240" w:lineRule="auto"/>
        <w:rPr>
          <w:rFonts w:ascii="新細明體" w:eastAsia="新細明體" w:hAnsi="新細明體" w:cs="新細明體"/>
          <w:sz w:val="40"/>
          <w:szCs w:val="40"/>
          <w:lang w:eastAsia="zh-TW"/>
        </w:rPr>
      </w:pPr>
      <w:r>
        <w:rPr>
          <w:rFonts w:ascii="新細明體" w:eastAsia="新細明體" w:hAnsi="新細明體" w:cs="新細明體" w:hint="eastAsia"/>
          <w:sz w:val="40"/>
          <w:szCs w:val="40"/>
          <w:lang w:eastAsia="zh-TW"/>
        </w:rPr>
        <w:t>第四、死被得勝吞滅(51-58)</w:t>
      </w:r>
    </w:p>
    <w:p w14:paraId="63BCAE6C"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我們最大、最榮耀的盼望遠比我們個人的得救更大。</w:t>
      </w:r>
    </w:p>
    <w:p w14:paraId="587C4D4F" w14:textId="77777777" w:rsidR="00CF4ACF" w:rsidRPr="00073B0F" w:rsidRDefault="00CF4ACF" w:rsidP="00CF4ACF">
      <w:pPr>
        <w:shd w:val="clear" w:color="auto" w:fill="FFFFFF"/>
        <w:spacing w:line="240" w:lineRule="auto"/>
        <w:rPr>
          <w:rFonts w:ascii="Calibri" w:eastAsia="Calibri" w:hAnsi="Calibri" w:cs="Calibri"/>
          <w:sz w:val="40"/>
          <w:szCs w:val="40"/>
          <w:lang w:eastAsia="zh-TW"/>
        </w:rPr>
      </w:pPr>
    </w:p>
    <w:p w14:paraId="33AEB501"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It is the second coming of Christ and the total restoration of the kingdom of God. Look at verses 51-53.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t>
      </w:r>
    </w:p>
    <w:p w14:paraId="5062B104"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這就是基督第二次再臨，並要完全恢復　神的國。請看51-53節︰「</w:t>
      </w:r>
      <w:r w:rsidRPr="001B2EB7">
        <w:rPr>
          <w:rFonts w:ascii="新細明體" w:eastAsia="新細明體" w:hAnsi="新細明體" w:cs="新細明體" w:hint="eastAsia"/>
          <w:sz w:val="40"/>
          <w:szCs w:val="40"/>
          <w:lang w:eastAsia="zh-TW"/>
        </w:rPr>
        <w:t>我如今把一件奧祕的事告訴你們：我們不是都要睡覺，乃是都要改變，就在</w:t>
      </w:r>
      <w:r w:rsidRPr="001B2EB7">
        <w:rPr>
          <w:rFonts w:ascii="新細明體" w:eastAsia="新細明體" w:hAnsi="新細明體" w:cs="新細明體" w:hint="eastAsia"/>
          <w:sz w:val="40"/>
          <w:szCs w:val="40"/>
          <w:lang w:eastAsia="zh-TW"/>
        </w:rPr>
        <w:lastRenderedPageBreak/>
        <w:t>一霎時</w:t>
      </w:r>
      <w:r>
        <w:rPr>
          <w:rFonts w:ascii="新細明體" w:eastAsia="新細明體" w:hAnsi="新細明體" w:cs="新細明體" w:hint="eastAsia"/>
          <w:sz w:val="40"/>
          <w:szCs w:val="40"/>
          <w:lang w:eastAsia="zh-TW"/>
        </w:rPr>
        <w:t>、</w:t>
      </w:r>
      <w:r w:rsidRPr="001B2EB7">
        <w:rPr>
          <w:rFonts w:ascii="新細明體" w:eastAsia="新細明體" w:hAnsi="新細明體" w:cs="新細明體" w:hint="eastAsia"/>
          <w:sz w:val="40"/>
          <w:szCs w:val="40"/>
          <w:lang w:eastAsia="zh-TW"/>
        </w:rPr>
        <w:t>眨眼之間，號筒末次吹響的時候。因號筒要響，死人要復活成為不朽壞的，我們也要改變。這必朽壞的總要變成不朽壞的，這必死的總要變成不死的。</w:t>
      </w:r>
      <w:r>
        <w:rPr>
          <w:rFonts w:ascii="新細明體" w:eastAsia="新細明體" w:hAnsi="新細明體" w:cs="新細明體" w:hint="eastAsia"/>
          <w:sz w:val="40"/>
          <w:szCs w:val="40"/>
          <w:lang w:eastAsia="zh-TW"/>
        </w:rPr>
        <w:t>」</w:t>
      </w:r>
    </w:p>
    <w:p w14:paraId="752DD57E" w14:textId="77777777" w:rsidR="00CF4ACF" w:rsidRDefault="00CF4ACF" w:rsidP="00CF4ACF">
      <w:pPr>
        <w:shd w:val="clear" w:color="auto" w:fill="FFFFFF"/>
        <w:spacing w:line="240" w:lineRule="auto"/>
        <w:rPr>
          <w:rFonts w:ascii="Calibri" w:eastAsia="Calibri" w:hAnsi="Calibri" w:cs="Calibri"/>
          <w:sz w:val="40"/>
          <w:szCs w:val="40"/>
        </w:rPr>
      </w:pPr>
    </w:p>
    <w:p w14:paraId="7A644A51"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 last trumpet signals Jesus’ second coming. This time Jesus will not come humbly and gently as a servant. </w:t>
      </w:r>
    </w:p>
    <w:p w14:paraId="7483F5E4"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「號筒末次吹響」代表著耶穌第二次的再臨。這一次，耶穌不再以謙卑柔和的僕人形像來到。</w:t>
      </w:r>
    </w:p>
    <w:p w14:paraId="057D1E66"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2C03D831"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2A899EED"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Jesus comes as the Judge of the living and the dead. Jesus said in John 5:28-29, “Do not be amazed at this, for a time is coming when all who are in their graves will hear his voice and come out—those who have done what is good will rise to live, and those who have done what is evil will rise to be condemned.” </w:t>
      </w:r>
    </w:p>
    <w:p w14:paraId="7CA2BCBD" w14:textId="77777777" w:rsidR="00CF4ACF" w:rsidRDefault="00CF4ACF" w:rsidP="00CF4ACF">
      <w:pPr>
        <w:shd w:val="clear" w:color="auto" w:fill="FFFFFF"/>
        <w:spacing w:line="240" w:lineRule="auto"/>
        <w:rPr>
          <w:rFonts w:ascii="Calibri" w:eastAsia="Calibri" w:hAnsi="Calibri" w:cs="Calibri"/>
          <w:sz w:val="40"/>
          <w:szCs w:val="40"/>
        </w:rPr>
      </w:pPr>
      <w:r>
        <w:rPr>
          <w:rFonts w:ascii="新細明體" w:eastAsia="新細明體" w:hAnsi="新細明體" w:cs="新細明體" w:hint="eastAsia"/>
          <w:sz w:val="40"/>
          <w:szCs w:val="40"/>
          <w:lang w:eastAsia="zh-TW"/>
        </w:rPr>
        <w:t>耶穌要以審判者的身份來到，審判活人死人。在約翰福音5:28-29，耶穌說︰「</w:t>
      </w:r>
      <w:r w:rsidRPr="001A306B">
        <w:rPr>
          <w:rFonts w:ascii="新細明體" w:eastAsia="新細明體" w:hAnsi="新細明體" w:cs="新細明體" w:hint="eastAsia"/>
          <w:sz w:val="40"/>
          <w:szCs w:val="40"/>
          <w:lang w:eastAsia="zh-TW"/>
        </w:rPr>
        <w:t>你們不要把這事看作希奇。時候要到，凡在墳墓裏的，都要聽見他的聲音，就出來：行善的，復活得生；作惡的，復活定罪。</w:t>
      </w:r>
      <w:r>
        <w:rPr>
          <w:rFonts w:ascii="新細明體" w:eastAsia="新細明體" w:hAnsi="新細明體" w:cs="新細明體" w:hint="eastAsia"/>
          <w:sz w:val="40"/>
          <w:szCs w:val="40"/>
        </w:rPr>
        <w:t>」</w:t>
      </w:r>
    </w:p>
    <w:p w14:paraId="0A2FAC47" w14:textId="77777777" w:rsidR="00CF4ACF" w:rsidRDefault="00CF4ACF" w:rsidP="00CF4ACF">
      <w:pPr>
        <w:shd w:val="clear" w:color="auto" w:fill="FFFFFF"/>
        <w:spacing w:line="240" w:lineRule="auto"/>
        <w:rPr>
          <w:rFonts w:ascii="Calibri" w:eastAsia="Calibri" w:hAnsi="Calibri" w:cs="Calibri"/>
          <w:sz w:val="40"/>
          <w:szCs w:val="40"/>
        </w:rPr>
      </w:pPr>
    </w:p>
    <w:p w14:paraId="61F0DEF5"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Many people say, “Where is God's judgment? Let's eat and drink, for tomorrow we die.” It is a great mistake. </w:t>
      </w:r>
    </w:p>
    <w:p w14:paraId="70A63B90" w14:textId="77777777" w:rsidR="00CF4ACF" w:rsidRDefault="00CF4ACF" w:rsidP="00CF4ACF">
      <w:pPr>
        <w:shd w:val="clear" w:color="auto" w:fill="FFFFFF"/>
        <w:spacing w:line="240" w:lineRule="auto"/>
        <w:rPr>
          <w:rFonts w:ascii="Calibri" w:eastAsia="Calibri" w:hAnsi="Calibri" w:cs="Calibri"/>
          <w:sz w:val="40"/>
          <w:szCs w:val="40"/>
        </w:rPr>
      </w:pPr>
      <w:r>
        <w:rPr>
          <w:rFonts w:ascii="新細明體" w:eastAsia="新細明體" w:hAnsi="新細明體" w:cs="新細明體" w:hint="eastAsia"/>
          <w:sz w:val="40"/>
          <w:szCs w:val="40"/>
        </w:rPr>
        <w:t>許多人說︰「　神的審判在哪裏呢？我們去吃吃喝喝吧，因</w:t>
      </w:r>
      <w:proofErr w:type="gramStart"/>
      <w:r>
        <w:rPr>
          <w:rFonts w:ascii="新細明體" w:eastAsia="新細明體" w:hAnsi="新細明體" w:cs="新細明體" w:hint="eastAsia"/>
          <w:sz w:val="40"/>
          <w:szCs w:val="40"/>
        </w:rPr>
        <w:t>為</w:t>
      </w:r>
      <w:proofErr w:type="gramEnd"/>
      <w:r>
        <w:rPr>
          <w:rFonts w:ascii="新細明體" w:eastAsia="新細明體" w:hAnsi="新細明體" w:cs="新細明體" w:hint="eastAsia"/>
          <w:sz w:val="40"/>
          <w:szCs w:val="40"/>
        </w:rPr>
        <w:t>明天要死了。」這是很大的錯誤。</w:t>
      </w:r>
    </w:p>
    <w:p w14:paraId="3447E5FE" w14:textId="77777777" w:rsidR="00CF4ACF" w:rsidRDefault="00CF4ACF" w:rsidP="00CF4ACF">
      <w:pPr>
        <w:shd w:val="clear" w:color="auto" w:fill="FFFFFF"/>
        <w:spacing w:line="240" w:lineRule="auto"/>
        <w:rPr>
          <w:rFonts w:ascii="Calibri" w:eastAsia="Calibri" w:hAnsi="Calibri" w:cs="Calibri"/>
          <w:sz w:val="40"/>
          <w:szCs w:val="40"/>
        </w:rPr>
      </w:pPr>
    </w:p>
    <w:p w14:paraId="454F23A7"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They abuse God’s long-suffering patience. When Jesus comes, there will be the bodily resurrection of all people. </w:t>
      </w:r>
    </w:p>
    <w:p w14:paraId="0817AA78"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他們濫用　神的長久忍耐。當耶穌來的時候，所有人的身體都要復活。</w:t>
      </w:r>
    </w:p>
    <w:p w14:paraId="0EF3672F"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2ACA2249"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Those who thought death was the end of everything will find they were wrong. </w:t>
      </w:r>
    </w:p>
    <w:p w14:paraId="27920471"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那些以為死亡是一切終結的人要發現這是錯誤的。</w:t>
      </w:r>
    </w:p>
    <w:p w14:paraId="27C12630"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37E2CFB0"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 cowards, unbelievers, vile ones, murderers, the sexually immoral, magic artists, </w:t>
      </w:r>
      <w:proofErr w:type="gramStart"/>
      <w:r>
        <w:rPr>
          <w:rFonts w:ascii="Calibri" w:eastAsia="Calibri" w:hAnsi="Calibri" w:cs="Calibri"/>
          <w:sz w:val="40"/>
          <w:szCs w:val="40"/>
        </w:rPr>
        <w:t>idolaters</w:t>
      </w:r>
      <w:proofErr w:type="gramEnd"/>
      <w:r>
        <w:rPr>
          <w:rFonts w:ascii="Calibri" w:eastAsia="Calibri" w:hAnsi="Calibri" w:cs="Calibri"/>
          <w:sz w:val="40"/>
          <w:szCs w:val="40"/>
        </w:rPr>
        <w:t xml:space="preserve"> and liars cannot hide anymore in their graves. </w:t>
      </w:r>
    </w:p>
    <w:p w14:paraId="13465B06"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那些膽怯的、不信的、可憎的、殺人的、淫亂的、行邪術的、拜偶像的和一切說謊話的，都不能再在墳墓裏躲藏。</w:t>
      </w:r>
    </w:p>
    <w:p w14:paraId="0D1E9E9E"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AB7D808"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They will be resurrected and judged according to what they have done. </w:t>
      </w:r>
    </w:p>
    <w:p w14:paraId="29E7936F"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他們都要復活，按著他們所行的受審判。</w:t>
      </w:r>
    </w:p>
    <w:p w14:paraId="340FCBB6"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5D06DC68"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On the other hand, Jesus' people, bearing his image, will inherit the kingdom of God, and live forever with the Risen Christ in peace and love.</w:t>
      </w:r>
    </w:p>
    <w:p w14:paraId="6B427312" w14:textId="77777777" w:rsidR="00CF4ACF" w:rsidRPr="000D2798" w:rsidRDefault="00CF4ACF" w:rsidP="00CF4ACF">
      <w:pPr>
        <w:shd w:val="clear" w:color="auto" w:fill="FFFFFF"/>
        <w:spacing w:line="240" w:lineRule="auto"/>
        <w:rPr>
          <w:rFonts w:ascii="Calibri" w:hAnsi="Calibri" w:cs="Calibri"/>
          <w:sz w:val="40"/>
          <w:szCs w:val="40"/>
          <w:lang w:eastAsia="zh-TW"/>
        </w:rPr>
      </w:pPr>
      <w:r>
        <w:rPr>
          <w:rFonts w:ascii="新細明體" w:eastAsia="新細明體" w:hAnsi="新細明體" w:cs="新細明體" w:hint="eastAsia"/>
          <w:sz w:val="40"/>
          <w:szCs w:val="40"/>
          <w:lang w:eastAsia="zh-TW"/>
        </w:rPr>
        <w:t>另一方面，屬耶穌的、擁有耶穌形像的人要承受　神的國，並要在平安和愛中永遠與復活的基督同活。</w:t>
      </w:r>
    </w:p>
    <w:p w14:paraId="6F456BF4"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554B5791"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w:t>
      </w:r>
    </w:p>
    <w:p w14:paraId="4897CECB" w14:textId="77777777" w:rsidR="00CF4ACF" w:rsidRDefault="00CF4ACF" w:rsidP="00CF4ACF">
      <w:pPr>
        <w:shd w:val="clear" w:color="auto" w:fill="FFFFFF"/>
        <w:spacing w:line="240" w:lineRule="auto"/>
        <w:rPr>
          <w:rFonts w:ascii="Calibri" w:eastAsia="Calibri" w:hAnsi="Calibri" w:cs="Calibri"/>
          <w:sz w:val="40"/>
          <w:szCs w:val="40"/>
        </w:rPr>
      </w:pPr>
      <w:proofErr w:type="gramStart"/>
      <w:r>
        <w:rPr>
          <w:rFonts w:ascii="Calibri" w:eastAsia="Calibri" w:hAnsi="Calibri" w:cs="Calibri"/>
          <w:sz w:val="40"/>
          <w:szCs w:val="40"/>
        </w:rPr>
        <w:t>Finally</w:t>
      </w:r>
      <w:proofErr w:type="gramEnd"/>
      <w:r>
        <w:rPr>
          <w:rFonts w:ascii="Calibri" w:eastAsia="Calibri" w:hAnsi="Calibri" w:cs="Calibri"/>
          <w:sz w:val="40"/>
          <w:szCs w:val="40"/>
        </w:rPr>
        <w:t xml:space="preserve"> the last enemy, the power of death, is destroyed. </w:t>
      </w:r>
    </w:p>
    <w:p w14:paraId="02E51B24"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末了</w:t>
      </w:r>
      <w:r>
        <w:rPr>
          <w:rFonts w:ascii="Calibri" w:eastAsia="Calibri" w:hAnsi="Calibri" w:cs="Calibri"/>
          <w:sz w:val="40"/>
          <w:szCs w:val="40"/>
          <w:lang w:eastAsia="zh-TW"/>
        </w:rPr>
        <w:t>，最後的敵人</w:t>
      </w:r>
      <w:r>
        <w:rPr>
          <w:rFonts w:ascii="新細明體" w:eastAsia="新細明體" w:hAnsi="新細明體" w:cs="新細明體" w:hint="eastAsia"/>
          <w:sz w:val="40"/>
          <w:szCs w:val="40"/>
          <w:lang w:eastAsia="zh-TW"/>
        </w:rPr>
        <w:t>─</w:t>
      </w:r>
      <w:r>
        <w:rPr>
          <w:rFonts w:ascii="Calibri" w:eastAsia="Calibri" w:hAnsi="Calibri" w:cs="Calibri"/>
          <w:sz w:val="40"/>
          <w:szCs w:val="40"/>
          <w:lang w:eastAsia="zh-TW"/>
        </w:rPr>
        <w:t>死亡的</w:t>
      </w:r>
      <w:r>
        <w:rPr>
          <w:rFonts w:ascii="新細明體" w:eastAsia="新細明體" w:hAnsi="新細明體" w:cs="新細明體" w:hint="eastAsia"/>
          <w:sz w:val="40"/>
          <w:szCs w:val="40"/>
          <w:lang w:eastAsia="zh-TW"/>
        </w:rPr>
        <w:t>權勢</w:t>
      </w:r>
      <w:r>
        <w:rPr>
          <w:rFonts w:ascii="Calibri" w:eastAsia="Calibri" w:hAnsi="Calibri" w:cs="Calibri"/>
          <w:sz w:val="40"/>
          <w:szCs w:val="40"/>
          <w:lang w:eastAsia="zh-TW"/>
        </w:rPr>
        <w:t>被</w:t>
      </w:r>
      <w:r>
        <w:rPr>
          <w:rFonts w:ascii="新細明體" w:eastAsia="新細明體" w:hAnsi="新細明體" w:cs="新細明體" w:hint="eastAsia"/>
          <w:sz w:val="40"/>
          <w:szCs w:val="40"/>
          <w:lang w:eastAsia="zh-TW"/>
        </w:rPr>
        <w:t>消</w:t>
      </w:r>
      <w:r>
        <w:rPr>
          <w:rFonts w:ascii="Calibri" w:eastAsiaTheme="minorEastAsia" w:hAnsi="Calibri" w:cs="Calibri" w:hint="eastAsia"/>
          <w:sz w:val="40"/>
          <w:szCs w:val="40"/>
          <w:lang w:eastAsia="zh-TW"/>
        </w:rPr>
        <w:t>滅</w:t>
      </w:r>
      <w:r>
        <w:rPr>
          <w:rFonts w:ascii="Calibri" w:eastAsia="Calibri" w:hAnsi="Calibri" w:cs="Calibri"/>
          <w:sz w:val="40"/>
          <w:szCs w:val="40"/>
          <w:lang w:eastAsia="zh-TW"/>
        </w:rPr>
        <w:t xml:space="preserve">了。 </w:t>
      </w:r>
    </w:p>
    <w:p w14:paraId="2A4EDBF1"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2E58784F"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130C2B52"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Death will be swallowed up in victory. </w:t>
      </w:r>
      <w:proofErr w:type="gramStart"/>
      <w:r>
        <w:rPr>
          <w:rFonts w:ascii="Calibri" w:eastAsia="Calibri" w:hAnsi="Calibri" w:cs="Calibri"/>
          <w:sz w:val="40"/>
          <w:szCs w:val="40"/>
        </w:rPr>
        <w:t>So</w:t>
      </w:r>
      <w:proofErr w:type="gramEnd"/>
      <w:r>
        <w:rPr>
          <w:rFonts w:ascii="Calibri" w:eastAsia="Calibri" w:hAnsi="Calibri" w:cs="Calibri"/>
          <w:sz w:val="40"/>
          <w:szCs w:val="40"/>
        </w:rPr>
        <w:t xml:space="preserve"> Paul cried out to this power of death, “‘Where, O death, is your victory? Where, O death, is your sting?’ </w:t>
      </w:r>
    </w:p>
    <w:p w14:paraId="54E69A3E" w14:textId="77777777" w:rsidR="00CF4ACF" w:rsidRPr="003A4FB2" w:rsidRDefault="00CF4ACF" w:rsidP="00CF4ACF">
      <w:pPr>
        <w:shd w:val="clear" w:color="auto" w:fill="FFFFFF"/>
        <w:spacing w:line="240" w:lineRule="auto"/>
        <w:rPr>
          <w:rFonts w:ascii="Calibri" w:eastAsiaTheme="minorEastAsia" w:hAnsi="Calibri" w:cs="Calibri"/>
          <w:sz w:val="40"/>
          <w:szCs w:val="40"/>
          <w:lang w:eastAsia="zh-TW"/>
        </w:rPr>
      </w:pPr>
      <w:r>
        <w:rPr>
          <w:rFonts w:ascii="Calibri" w:eastAsia="Calibri" w:hAnsi="Calibri" w:cs="Calibri"/>
          <w:sz w:val="40"/>
          <w:szCs w:val="40"/>
          <w:lang w:eastAsia="zh-TW"/>
        </w:rPr>
        <w:t>死亡將在勝利中被吞噬。於是保羅向死亡的權勢呼喊說：「</w:t>
      </w:r>
      <w:r w:rsidRPr="003A4FB2">
        <w:rPr>
          <w:rFonts w:ascii="新細明體" w:eastAsia="新細明體" w:hAnsi="新細明體" w:cs="新細明體" w:hint="eastAsia"/>
          <w:sz w:val="40"/>
          <w:szCs w:val="40"/>
          <w:lang w:eastAsia="zh-TW"/>
        </w:rPr>
        <w:t>死啊！你得勝的權勢在那裡？死啊！你的毒鉤在那裡？</w:t>
      </w:r>
      <w:r>
        <w:rPr>
          <w:rFonts w:ascii="新細明體" w:eastAsia="新細明體" w:hAnsi="新細明體" w:cs="新細明體" w:hint="eastAsia"/>
          <w:sz w:val="40"/>
          <w:szCs w:val="40"/>
          <w:lang w:eastAsia="zh-TW"/>
        </w:rPr>
        <w:t>」</w:t>
      </w:r>
    </w:p>
    <w:p w14:paraId="2DB811DE"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09924738"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4BC2F374"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 sting of death is sin, and the power of sin is the law.” Sin stings like a bee, injecting a poison. </w:t>
      </w:r>
    </w:p>
    <w:p w14:paraId="11028741" w14:textId="77777777" w:rsidR="00CF4ACF" w:rsidRPr="003A4FB2" w:rsidRDefault="00CF4ACF" w:rsidP="00CF4ACF">
      <w:pPr>
        <w:shd w:val="clear" w:color="auto" w:fill="FFFFFF"/>
        <w:spacing w:line="240" w:lineRule="auto"/>
        <w:rPr>
          <w:rFonts w:ascii="Calibri" w:eastAsia="Calibri" w:hAnsi="Calibri" w:cs="Calibri"/>
          <w:sz w:val="40"/>
          <w:szCs w:val="40"/>
          <w:lang w:val="en-US" w:eastAsia="zh-TW"/>
        </w:rPr>
      </w:pPr>
      <w:r w:rsidRPr="003A4FB2">
        <w:rPr>
          <w:rFonts w:ascii="新細明體" w:eastAsia="新細明體" w:hAnsi="新細明體" w:cs="新細明體" w:hint="eastAsia"/>
          <w:sz w:val="40"/>
          <w:szCs w:val="40"/>
          <w:lang w:eastAsia="zh-TW"/>
        </w:rPr>
        <w:t>死的毒鉤就是罪，罪的權勢就是律法。</w:t>
      </w:r>
      <w:r>
        <w:rPr>
          <w:rFonts w:ascii="Calibri" w:eastAsia="Calibri" w:hAnsi="Calibri" w:cs="Calibri"/>
          <w:sz w:val="40"/>
          <w:szCs w:val="40"/>
          <w:lang w:eastAsia="zh-TW"/>
        </w:rPr>
        <w:t>罪</w:t>
      </w:r>
      <w:r>
        <w:rPr>
          <w:rFonts w:ascii="新細明體" w:eastAsia="新細明體" w:hAnsi="新細明體" w:cs="新細明體" w:hint="eastAsia"/>
          <w:sz w:val="40"/>
          <w:szCs w:val="40"/>
          <w:lang w:val="en-US" w:eastAsia="zh-TW"/>
        </w:rPr>
        <w:t>就</w:t>
      </w:r>
      <w:r>
        <w:rPr>
          <w:rFonts w:ascii="Calibri" w:eastAsia="Calibri" w:hAnsi="Calibri" w:cs="Calibri"/>
          <w:sz w:val="40"/>
          <w:szCs w:val="40"/>
          <w:lang w:eastAsia="zh-TW"/>
        </w:rPr>
        <w:t xml:space="preserve">像蜜蜂一樣蜇人，注射毒藥。 </w:t>
      </w:r>
    </w:p>
    <w:p w14:paraId="290B817C"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397346B7"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166CBE10"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The law works with this poison to cause death. The power of sin and death have crushed humankind. </w:t>
      </w:r>
    </w:p>
    <w:p w14:paraId="64C42EA6"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律法</w:t>
      </w:r>
      <w:r>
        <w:rPr>
          <w:rFonts w:ascii="新細明體" w:eastAsia="新細明體" w:hAnsi="新細明體" w:cs="新細明體" w:hint="eastAsia"/>
          <w:sz w:val="40"/>
          <w:szCs w:val="40"/>
          <w:lang w:eastAsia="zh-TW"/>
        </w:rPr>
        <w:t>與</w:t>
      </w:r>
      <w:r>
        <w:rPr>
          <w:rFonts w:ascii="Calibri" w:eastAsia="Calibri" w:hAnsi="Calibri" w:cs="Calibri"/>
          <w:sz w:val="40"/>
          <w:szCs w:val="40"/>
          <w:lang w:eastAsia="zh-TW"/>
        </w:rPr>
        <w:t>毒藥</w:t>
      </w:r>
      <w:r>
        <w:rPr>
          <w:rFonts w:ascii="新細明體" w:eastAsia="新細明體" w:hAnsi="新細明體" w:cs="新細明體" w:hint="eastAsia"/>
          <w:sz w:val="40"/>
          <w:szCs w:val="40"/>
          <w:lang w:eastAsia="zh-TW"/>
        </w:rPr>
        <w:t>產生死亡。</w:t>
      </w:r>
      <w:r>
        <w:rPr>
          <w:rFonts w:ascii="Calibri" w:eastAsia="Calibri" w:hAnsi="Calibri" w:cs="Calibri"/>
          <w:sz w:val="40"/>
          <w:szCs w:val="40"/>
          <w:lang w:eastAsia="zh-TW"/>
        </w:rPr>
        <w:t>罪的權勢</w:t>
      </w:r>
      <w:r>
        <w:rPr>
          <w:rFonts w:ascii="新細明體" w:eastAsia="新細明體" w:hAnsi="新細明體" w:cs="新細明體" w:hint="eastAsia"/>
          <w:sz w:val="40"/>
          <w:szCs w:val="40"/>
          <w:lang w:eastAsia="zh-TW"/>
        </w:rPr>
        <w:t>和死亡一直壓制著人類</w:t>
      </w:r>
      <w:r>
        <w:rPr>
          <w:rFonts w:ascii="Calibri" w:eastAsia="Calibri" w:hAnsi="Calibri" w:cs="Calibri"/>
          <w:sz w:val="40"/>
          <w:szCs w:val="40"/>
          <w:lang w:eastAsia="zh-TW"/>
        </w:rPr>
        <w:t>。</w:t>
      </w:r>
    </w:p>
    <w:p w14:paraId="553E710B"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57838B8F"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C8DE19C"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We could not defeat these enemies with our own wisdom or strength. </w:t>
      </w:r>
    </w:p>
    <w:p w14:paraId="1A1516C2"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我們無法</w:t>
      </w:r>
      <w:r>
        <w:rPr>
          <w:rFonts w:ascii="新細明體" w:eastAsia="新細明體" w:hAnsi="新細明體" w:cs="新細明體" w:hint="eastAsia"/>
          <w:sz w:val="40"/>
          <w:szCs w:val="40"/>
          <w:lang w:eastAsia="zh-TW"/>
        </w:rPr>
        <w:t>靠</w:t>
      </w:r>
      <w:r>
        <w:rPr>
          <w:rFonts w:ascii="Calibri" w:eastAsia="Calibri" w:hAnsi="Calibri" w:cs="Calibri"/>
          <w:sz w:val="40"/>
          <w:szCs w:val="40"/>
          <w:lang w:eastAsia="zh-TW"/>
        </w:rPr>
        <w:t>自己的智慧或</w:t>
      </w:r>
      <w:r>
        <w:rPr>
          <w:rFonts w:ascii="新細明體" w:eastAsia="新細明體" w:hAnsi="新細明體" w:cs="新細明體" w:hint="eastAsia"/>
          <w:sz w:val="40"/>
          <w:szCs w:val="40"/>
          <w:lang w:eastAsia="zh-TW"/>
        </w:rPr>
        <w:t>權勢</w:t>
      </w:r>
      <w:r>
        <w:rPr>
          <w:rFonts w:ascii="Calibri" w:eastAsia="Calibri" w:hAnsi="Calibri" w:cs="Calibri"/>
          <w:sz w:val="40"/>
          <w:szCs w:val="40"/>
          <w:lang w:eastAsia="zh-TW"/>
        </w:rPr>
        <w:t>打敗這些</w:t>
      </w:r>
      <w:r>
        <w:rPr>
          <w:rFonts w:ascii="新細明體" w:eastAsia="新細明體" w:hAnsi="新細明體" w:cs="新細明體" w:hint="eastAsia"/>
          <w:sz w:val="40"/>
          <w:szCs w:val="40"/>
          <w:lang w:eastAsia="zh-TW"/>
        </w:rPr>
        <w:t>仇</w:t>
      </w:r>
      <w:r>
        <w:rPr>
          <w:rFonts w:ascii="Calibri" w:eastAsia="Calibri" w:hAnsi="Calibri" w:cs="Calibri"/>
          <w:sz w:val="40"/>
          <w:szCs w:val="40"/>
          <w:lang w:eastAsia="zh-TW"/>
        </w:rPr>
        <w:t>敵。</w:t>
      </w:r>
    </w:p>
    <w:p w14:paraId="3616D855"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25761623"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3E3C0DB6"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But Christ died for our sins, rose from the dead, and will come in great power and glory to defeat death forever. </w:t>
      </w:r>
    </w:p>
    <w:p w14:paraId="20E6E685"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但基督為我們的罪</w:t>
      </w:r>
      <w:r>
        <w:rPr>
          <w:rFonts w:ascii="新細明體" w:eastAsia="新細明體" w:hAnsi="新細明體" w:cs="新細明體" w:hint="eastAsia"/>
          <w:sz w:val="40"/>
          <w:szCs w:val="40"/>
          <w:lang w:eastAsia="zh-TW"/>
        </w:rPr>
        <w:t>受</w:t>
      </w:r>
      <w:r>
        <w:rPr>
          <w:rFonts w:ascii="Calibri" w:eastAsia="Calibri" w:hAnsi="Calibri" w:cs="Calibri"/>
          <w:sz w:val="40"/>
          <w:szCs w:val="40"/>
          <w:lang w:eastAsia="zh-TW"/>
        </w:rPr>
        <w:t>死，從死裡復活，將</w:t>
      </w:r>
      <w:r>
        <w:rPr>
          <w:rFonts w:ascii="新細明體" w:eastAsia="新細明體" w:hAnsi="新細明體" w:cs="新細明體" w:hint="eastAsia"/>
          <w:sz w:val="40"/>
          <w:szCs w:val="40"/>
          <w:lang w:eastAsia="zh-TW"/>
        </w:rPr>
        <w:t>以</w:t>
      </w:r>
      <w:r>
        <w:rPr>
          <w:rFonts w:ascii="Calibri" w:eastAsia="Calibri" w:hAnsi="Calibri" w:cs="Calibri"/>
          <w:sz w:val="40"/>
          <w:szCs w:val="40"/>
          <w:lang w:eastAsia="zh-TW"/>
        </w:rPr>
        <w:t xml:space="preserve">大能和榮耀降臨，永遠戰勝死亡。 </w:t>
      </w:r>
    </w:p>
    <w:p w14:paraId="55264944"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38D5A473"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77129515"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This is God’s love and one-sided grace for all who believe in Jesus. </w:t>
      </w:r>
      <w:proofErr w:type="gramStart"/>
      <w:r>
        <w:rPr>
          <w:rFonts w:ascii="Calibri" w:eastAsia="Calibri" w:hAnsi="Calibri" w:cs="Calibri"/>
          <w:sz w:val="40"/>
          <w:szCs w:val="40"/>
        </w:rPr>
        <w:t>So</w:t>
      </w:r>
      <w:proofErr w:type="gramEnd"/>
      <w:r>
        <w:rPr>
          <w:rFonts w:ascii="Calibri" w:eastAsia="Calibri" w:hAnsi="Calibri" w:cs="Calibri"/>
          <w:sz w:val="40"/>
          <w:szCs w:val="40"/>
        </w:rPr>
        <w:t xml:space="preserve"> Paul said, “But thanks be to God! He gives us the victory through our Lord Jesus Christ.” </w:t>
      </w:r>
    </w:p>
    <w:p w14:paraId="1EEE4782" w14:textId="77777777" w:rsidR="00CF4ACF" w:rsidRPr="0043359B"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這是</w:t>
      </w:r>
      <w:r w:rsidRPr="0043359B">
        <w:rPr>
          <w:rFonts w:ascii="新細明體" w:eastAsia="新細明體" w:hAnsi="新細明體" w:cs="新細明體" w:hint="eastAsia"/>
          <w:sz w:val="40"/>
          <w:szCs w:val="40"/>
          <w:lang w:eastAsia="zh-TW"/>
        </w:rPr>
        <w:t>神</w:t>
      </w:r>
      <w:r>
        <w:rPr>
          <w:rFonts w:ascii="Calibri" w:eastAsia="Calibri" w:hAnsi="Calibri" w:cs="Calibri"/>
          <w:sz w:val="40"/>
          <w:szCs w:val="40"/>
          <w:lang w:eastAsia="zh-TW"/>
        </w:rPr>
        <w:t>對所有相信耶穌</w:t>
      </w:r>
      <w:r w:rsidRPr="0043359B">
        <w:rPr>
          <w:rFonts w:ascii="新細明體" w:eastAsia="新細明體" w:hAnsi="新細明體" w:cs="新細明體" w:hint="eastAsia"/>
          <w:sz w:val="40"/>
          <w:szCs w:val="40"/>
          <w:lang w:eastAsia="zh-TW"/>
        </w:rPr>
        <w:t>之</w:t>
      </w:r>
      <w:r>
        <w:rPr>
          <w:rFonts w:ascii="Calibri" w:eastAsia="Calibri" w:hAnsi="Calibri" w:cs="Calibri"/>
          <w:sz w:val="40"/>
          <w:szCs w:val="40"/>
          <w:lang w:eastAsia="zh-TW"/>
        </w:rPr>
        <w:t>人的愛和</w:t>
      </w:r>
      <w:r w:rsidRPr="0043359B">
        <w:rPr>
          <w:rFonts w:ascii="新細明體" w:eastAsia="新細明體" w:hAnsi="新細明體" w:cs="新細明體" w:hint="eastAsia"/>
          <w:sz w:val="40"/>
          <w:szCs w:val="40"/>
          <w:lang w:eastAsia="zh-TW"/>
        </w:rPr>
        <w:t>單方</w:t>
      </w:r>
      <w:r>
        <w:rPr>
          <w:rFonts w:ascii="Calibri" w:eastAsia="Calibri" w:hAnsi="Calibri" w:cs="Calibri"/>
          <w:sz w:val="40"/>
          <w:szCs w:val="40"/>
          <w:lang w:eastAsia="zh-TW"/>
        </w:rPr>
        <w:t>面的恩典。所以保羅說：「</w:t>
      </w:r>
      <w:r w:rsidRPr="0043359B">
        <w:rPr>
          <w:rFonts w:ascii="新細明體" w:eastAsia="新細明體" w:hAnsi="新細明體" w:cs="新細明體" w:hint="eastAsia"/>
          <w:sz w:val="40"/>
          <w:szCs w:val="40"/>
          <w:lang w:eastAsia="zh-TW"/>
        </w:rPr>
        <w:t>感謝神，使我們藉著我們的主耶穌基督得勝。</w:t>
      </w:r>
      <w:r>
        <w:rPr>
          <w:rFonts w:ascii="Calibri" w:eastAsiaTheme="minorEastAsia" w:hAnsi="Calibri" w:cs="Calibri" w:hint="eastAsia"/>
          <w:sz w:val="40"/>
          <w:szCs w:val="40"/>
          <w:lang w:val="en-US" w:eastAsia="zh-TW"/>
        </w:rPr>
        <w:t>」</w:t>
      </w:r>
      <w:r>
        <w:rPr>
          <w:rFonts w:ascii="Calibri" w:eastAsia="Calibri" w:hAnsi="Calibri" w:cs="Calibri"/>
          <w:sz w:val="40"/>
          <w:szCs w:val="40"/>
          <w:lang w:eastAsia="zh-TW"/>
        </w:rPr>
        <w:t>。</w:t>
      </w:r>
    </w:p>
    <w:p w14:paraId="363A09E3"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B9A2420"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God gives us the victory through faith in Christ. Let’s give thanks to God! </w:t>
      </w:r>
    </w:p>
    <w:p w14:paraId="1368D797"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神</w:t>
      </w:r>
      <w:r>
        <w:rPr>
          <w:rFonts w:ascii="Calibri" w:eastAsia="Calibri" w:hAnsi="Calibri" w:cs="Calibri"/>
          <w:sz w:val="40"/>
          <w:szCs w:val="40"/>
          <w:lang w:eastAsia="zh-TW"/>
        </w:rPr>
        <w:t>通過</w:t>
      </w:r>
      <w:r>
        <w:rPr>
          <w:rFonts w:ascii="新細明體" w:eastAsia="新細明體" w:hAnsi="新細明體" w:cs="新細明體" w:hint="eastAsia"/>
          <w:sz w:val="40"/>
          <w:szCs w:val="40"/>
          <w:lang w:eastAsia="zh-TW"/>
        </w:rPr>
        <w:t>我們</w:t>
      </w:r>
      <w:r>
        <w:rPr>
          <w:rFonts w:ascii="Calibri" w:eastAsia="Calibri" w:hAnsi="Calibri" w:cs="Calibri"/>
          <w:sz w:val="40"/>
          <w:szCs w:val="40"/>
          <w:lang w:eastAsia="zh-TW"/>
        </w:rPr>
        <w:t>對基督的信仰賜</w:t>
      </w:r>
      <w:r>
        <w:rPr>
          <w:rFonts w:ascii="新細明體" w:eastAsia="新細明體" w:hAnsi="新細明體" w:cs="新細明體" w:hint="eastAsia"/>
          <w:sz w:val="40"/>
          <w:szCs w:val="40"/>
          <w:lang w:eastAsia="zh-TW"/>
        </w:rPr>
        <w:t>下</w:t>
      </w:r>
      <w:r>
        <w:rPr>
          <w:rFonts w:ascii="Calibri" w:eastAsia="Calibri" w:hAnsi="Calibri" w:cs="Calibri"/>
          <w:sz w:val="40"/>
          <w:szCs w:val="40"/>
          <w:lang w:eastAsia="zh-TW"/>
        </w:rPr>
        <w:t>勝利。讓我們感謝</w:t>
      </w:r>
      <w:r>
        <w:rPr>
          <w:rFonts w:ascii="新細明體" w:eastAsia="新細明體" w:hAnsi="新細明體" w:cs="新細明體" w:hint="eastAsia"/>
          <w:sz w:val="40"/>
          <w:szCs w:val="40"/>
          <w:lang w:eastAsia="zh-TW"/>
        </w:rPr>
        <w:t>神</w:t>
      </w:r>
    </w:p>
    <w:p w14:paraId="382367FD"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41592E3A"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w:t>
      </w:r>
    </w:p>
    <w:p w14:paraId="154F2E54"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 xml:space="preserve">Look at verse 58. “Therefore, my dear brothers and sisters, stand firm. Let nothing move you. Always give yourselves fully to the work of the Lord, because you know that your labor in the Lord is not in vain.” </w:t>
      </w:r>
    </w:p>
    <w:p w14:paraId="19B11C64"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請看第58節。</w:t>
      </w:r>
      <w:r w:rsidRPr="0043359B">
        <w:rPr>
          <w:rFonts w:ascii="新細明體" w:eastAsia="新細明體" w:hAnsi="新細明體" w:cs="新細明體" w:hint="eastAsia"/>
          <w:sz w:val="40"/>
          <w:szCs w:val="40"/>
          <w:lang w:eastAsia="zh-TW"/>
        </w:rPr>
        <w:t>「所以，我親愛的弟兄們，你們務要堅固，不可搖動，常常竭力多做主工；因為知道，你們的勞苦在主裡面不是徒然的。」</w:t>
      </w:r>
      <w:r>
        <w:rPr>
          <w:rFonts w:ascii="Calibri" w:eastAsia="Calibri" w:hAnsi="Calibri" w:cs="Calibri"/>
          <w:sz w:val="40"/>
          <w:szCs w:val="40"/>
          <w:lang w:eastAsia="zh-TW"/>
        </w:rPr>
        <w:t xml:space="preserve"> </w:t>
      </w:r>
    </w:p>
    <w:p w14:paraId="3A9AF3EE"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58CD5DD"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6F56868"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FB357E9"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 xml:space="preserve">The words “in vain” have a deep spiritual meaning. </w:t>
      </w:r>
      <w:proofErr w:type="gramStart"/>
      <w:r>
        <w:rPr>
          <w:rFonts w:ascii="Calibri" w:eastAsia="Calibri" w:hAnsi="Calibri" w:cs="Calibri"/>
          <w:sz w:val="40"/>
          <w:szCs w:val="40"/>
        </w:rPr>
        <w:t>In light of</w:t>
      </w:r>
      <w:proofErr w:type="gramEnd"/>
      <w:r>
        <w:rPr>
          <w:rFonts w:ascii="Calibri" w:eastAsia="Calibri" w:hAnsi="Calibri" w:cs="Calibri"/>
          <w:sz w:val="40"/>
          <w:szCs w:val="40"/>
        </w:rPr>
        <w:t xml:space="preserve"> eternity, labor in the Lord is never in vain. </w:t>
      </w:r>
    </w:p>
    <w:p w14:paraId="4E4088B2"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新細明體" w:eastAsia="新細明體" w:hAnsi="新細明體" w:cs="新細明體" w:hint="eastAsia"/>
          <w:sz w:val="40"/>
          <w:szCs w:val="40"/>
          <w:lang w:eastAsia="zh-TW"/>
        </w:rPr>
        <w:t>「</w:t>
      </w:r>
      <w:r w:rsidRPr="0043359B">
        <w:rPr>
          <w:rFonts w:ascii="新細明體" w:eastAsia="新細明體" w:hAnsi="新細明體" w:cs="新細明體" w:hint="eastAsia"/>
          <w:sz w:val="40"/>
          <w:szCs w:val="40"/>
          <w:lang w:eastAsia="zh-TW"/>
        </w:rPr>
        <w:t>徒然</w:t>
      </w:r>
      <w:r>
        <w:rPr>
          <w:rFonts w:ascii="新細明體" w:eastAsia="新細明體" w:hAnsi="新細明體" w:cs="新細明體" w:hint="eastAsia"/>
          <w:sz w:val="40"/>
          <w:szCs w:val="40"/>
          <w:lang w:eastAsia="zh-TW"/>
        </w:rPr>
        <w:t>」</w:t>
      </w:r>
      <w:r>
        <w:rPr>
          <w:rFonts w:ascii="Calibri" w:eastAsia="Calibri" w:hAnsi="Calibri" w:cs="Calibri"/>
          <w:sz w:val="40"/>
          <w:szCs w:val="40"/>
          <w:lang w:eastAsia="zh-TW"/>
        </w:rPr>
        <w:t>這詞有</w:t>
      </w:r>
      <w:r>
        <w:rPr>
          <w:rFonts w:ascii="新細明體" w:eastAsia="新細明體" w:hAnsi="新細明體" w:cs="新細明體" w:hint="eastAsia"/>
          <w:sz w:val="40"/>
          <w:szCs w:val="40"/>
          <w:lang w:eastAsia="zh-TW"/>
        </w:rPr>
        <w:t>著</w:t>
      </w:r>
      <w:r>
        <w:rPr>
          <w:rFonts w:ascii="Calibri" w:eastAsia="Calibri" w:hAnsi="Calibri" w:cs="Calibri"/>
          <w:sz w:val="40"/>
          <w:szCs w:val="40"/>
          <w:lang w:eastAsia="zh-TW"/>
        </w:rPr>
        <w:t>深</w:t>
      </w:r>
      <w:r>
        <w:rPr>
          <w:rFonts w:ascii="新細明體" w:eastAsia="新細明體" w:hAnsi="新細明體" w:cs="新細明體" w:hint="eastAsia"/>
          <w:sz w:val="40"/>
          <w:szCs w:val="40"/>
          <w:lang w:eastAsia="zh-TW"/>
        </w:rPr>
        <w:t>層</w:t>
      </w:r>
      <w:r>
        <w:rPr>
          <w:rFonts w:ascii="Calibri" w:eastAsia="Calibri" w:hAnsi="Calibri" w:cs="Calibri"/>
          <w:sz w:val="40"/>
          <w:szCs w:val="40"/>
          <w:lang w:eastAsia="zh-TW"/>
        </w:rPr>
        <w:t>的</w:t>
      </w:r>
      <w:r>
        <w:rPr>
          <w:rFonts w:ascii="新細明體" w:eastAsia="新細明體" w:hAnsi="新細明體" w:cs="新細明體" w:hint="eastAsia"/>
          <w:sz w:val="40"/>
          <w:szCs w:val="40"/>
          <w:lang w:eastAsia="zh-TW"/>
        </w:rPr>
        <w:t>屬靈含</w:t>
      </w:r>
      <w:r>
        <w:rPr>
          <w:rFonts w:ascii="Calibri" w:eastAsia="Calibri" w:hAnsi="Calibri" w:cs="Calibri"/>
          <w:sz w:val="40"/>
          <w:szCs w:val="40"/>
          <w:lang w:eastAsia="zh-TW"/>
        </w:rPr>
        <w:t>義。在永恆</w:t>
      </w:r>
      <w:r>
        <w:rPr>
          <w:rFonts w:ascii="新細明體" w:eastAsia="新細明體" w:hAnsi="新細明體" w:cs="新細明體" w:hint="eastAsia"/>
          <w:sz w:val="40"/>
          <w:szCs w:val="40"/>
          <w:lang w:eastAsia="zh-TW"/>
        </w:rPr>
        <w:t>的</w:t>
      </w:r>
      <w:r>
        <w:rPr>
          <w:rFonts w:ascii="Calibri" w:eastAsia="Calibri" w:hAnsi="Calibri" w:cs="Calibri"/>
          <w:sz w:val="40"/>
          <w:szCs w:val="40"/>
          <w:lang w:eastAsia="zh-TW"/>
        </w:rPr>
        <w:t>光照下，在主</w:t>
      </w:r>
      <w:r>
        <w:rPr>
          <w:rFonts w:ascii="新細明體" w:eastAsia="新細明體" w:hAnsi="新細明體" w:cs="新細明體" w:hint="eastAsia"/>
          <w:sz w:val="40"/>
          <w:szCs w:val="40"/>
          <w:lang w:eastAsia="zh-TW"/>
        </w:rPr>
        <w:t>裏</w:t>
      </w:r>
      <w:r>
        <w:rPr>
          <w:rFonts w:ascii="Calibri" w:eastAsia="Calibri" w:hAnsi="Calibri" w:cs="Calibri"/>
          <w:sz w:val="40"/>
          <w:szCs w:val="40"/>
          <w:lang w:eastAsia="zh-TW"/>
        </w:rPr>
        <w:t>的勞苦永遠不會</w:t>
      </w:r>
      <w:r>
        <w:rPr>
          <w:rFonts w:ascii="新細明體" w:eastAsia="新細明體" w:hAnsi="新細明體" w:cs="新細明體" w:hint="eastAsia"/>
          <w:sz w:val="40"/>
          <w:szCs w:val="40"/>
          <w:lang w:eastAsia="zh-TW"/>
        </w:rPr>
        <w:t>是</w:t>
      </w:r>
      <w:r>
        <w:rPr>
          <w:rFonts w:ascii="Calibri" w:eastAsia="Calibri" w:hAnsi="Calibri" w:cs="Calibri"/>
          <w:sz w:val="40"/>
          <w:szCs w:val="40"/>
          <w:lang w:eastAsia="zh-TW"/>
        </w:rPr>
        <w:t>白費</w:t>
      </w:r>
      <w:r>
        <w:rPr>
          <w:rFonts w:ascii="新細明體" w:eastAsia="新細明體" w:hAnsi="新細明體" w:cs="新細明體" w:hint="eastAsia"/>
          <w:sz w:val="40"/>
          <w:szCs w:val="40"/>
          <w:lang w:eastAsia="zh-TW"/>
        </w:rPr>
        <w:t>的。</w:t>
      </w:r>
    </w:p>
    <w:p w14:paraId="1CC8E2AB"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1AC70F8"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Worldly people make money and enjoy pleasures freely. But without resurrection faith, it is in vain. They live in deep inner despair over the power of sin and death. </w:t>
      </w:r>
    </w:p>
    <w:p w14:paraId="2F76B26F"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世人</w:t>
      </w:r>
      <w:r>
        <w:rPr>
          <w:rFonts w:ascii="新細明體" w:eastAsia="新細明體" w:hAnsi="新細明體" w:cs="新細明體" w:hint="eastAsia"/>
          <w:sz w:val="40"/>
          <w:szCs w:val="40"/>
          <w:lang w:eastAsia="zh-TW"/>
        </w:rPr>
        <w:t>以</w:t>
      </w:r>
      <w:r>
        <w:rPr>
          <w:rFonts w:ascii="Calibri" w:eastAsia="Calibri" w:hAnsi="Calibri" w:cs="Calibri"/>
          <w:sz w:val="40"/>
          <w:szCs w:val="40"/>
          <w:lang w:eastAsia="zh-TW"/>
        </w:rPr>
        <w:t>賺錢</w:t>
      </w:r>
      <w:r>
        <w:rPr>
          <w:rFonts w:ascii="新細明體" w:eastAsia="新細明體" w:hAnsi="新細明體" w:cs="新細明體" w:hint="eastAsia"/>
          <w:sz w:val="40"/>
          <w:szCs w:val="40"/>
          <w:lang w:eastAsia="zh-TW"/>
        </w:rPr>
        <w:t>和隨心所慾地</w:t>
      </w:r>
      <w:r>
        <w:rPr>
          <w:rFonts w:ascii="Calibri" w:eastAsia="Calibri" w:hAnsi="Calibri" w:cs="Calibri"/>
          <w:sz w:val="40"/>
          <w:szCs w:val="40"/>
          <w:lang w:eastAsia="zh-TW"/>
        </w:rPr>
        <w:t>享樂。但是沒有復活的信</w:t>
      </w:r>
      <w:r>
        <w:rPr>
          <w:rFonts w:ascii="新細明體" w:eastAsia="新細明體" w:hAnsi="新細明體" w:cs="新細明體" w:hint="eastAsia"/>
          <w:sz w:val="40"/>
          <w:szCs w:val="40"/>
          <w:lang w:eastAsia="zh-TW"/>
        </w:rPr>
        <w:t>仰</w:t>
      </w:r>
      <w:r>
        <w:rPr>
          <w:rFonts w:ascii="Calibri" w:eastAsia="Calibri" w:hAnsi="Calibri" w:cs="Calibri"/>
          <w:sz w:val="40"/>
          <w:szCs w:val="40"/>
          <w:lang w:eastAsia="zh-TW"/>
        </w:rPr>
        <w:t>，這</w:t>
      </w:r>
      <w:r>
        <w:rPr>
          <w:rFonts w:ascii="新細明體" w:eastAsia="新細明體" w:hAnsi="新細明體" w:cs="新細明體" w:hint="eastAsia"/>
          <w:sz w:val="40"/>
          <w:szCs w:val="40"/>
          <w:lang w:eastAsia="zh-TW"/>
        </w:rPr>
        <w:t>都</w:t>
      </w:r>
      <w:r>
        <w:rPr>
          <w:rFonts w:ascii="Calibri" w:eastAsia="Calibri" w:hAnsi="Calibri" w:cs="Calibri"/>
          <w:sz w:val="40"/>
          <w:szCs w:val="40"/>
          <w:lang w:eastAsia="zh-TW"/>
        </w:rPr>
        <w:t>是徒勞的。他們生活在罪和死亡的</w:t>
      </w:r>
      <w:r>
        <w:rPr>
          <w:rFonts w:ascii="新細明體" w:eastAsia="新細明體" w:hAnsi="新細明體" w:cs="新細明體" w:hint="eastAsia"/>
          <w:sz w:val="40"/>
          <w:szCs w:val="40"/>
          <w:lang w:eastAsia="zh-TW"/>
        </w:rPr>
        <w:t>權勢下而</w:t>
      </w:r>
      <w:r>
        <w:rPr>
          <w:rFonts w:ascii="Calibri" w:eastAsia="Calibri" w:hAnsi="Calibri" w:cs="Calibri"/>
          <w:sz w:val="40"/>
          <w:szCs w:val="40"/>
          <w:lang w:eastAsia="zh-TW"/>
        </w:rPr>
        <w:t>深深絕望。</w:t>
      </w:r>
    </w:p>
    <w:p w14:paraId="4018334A"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7B746A4E"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t xml:space="preserve">On the other hand, labor for the Lord is most meaningful; it bears everlasting fruits. </w:t>
      </w:r>
    </w:p>
    <w:p w14:paraId="3C1F3D07"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另一方面，為主勞苦是最有意義的</w:t>
      </w:r>
      <w:r>
        <w:rPr>
          <w:rFonts w:ascii="新細明體" w:eastAsia="新細明體" w:hAnsi="新細明體" w:cs="新細明體" w:hint="eastAsia"/>
          <w:sz w:val="40"/>
          <w:szCs w:val="40"/>
          <w:lang w:eastAsia="zh-TW"/>
        </w:rPr>
        <w:t>；這樣能</w:t>
      </w:r>
      <w:r>
        <w:rPr>
          <w:rFonts w:ascii="Calibri" w:eastAsia="Calibri" w:hAnsi="Calibri" w:cs="Calibri"/>
          <w:sz w:val="40"/>
          <w:szCs w:val="40"/>
          <w:lang w:eastAsia="zh-TW"/>
        </w:rPr>
        <w:t>結出永恆的果</w:t>
      </w:r>
      <w:r>
        <w:rPr>
          <w:rFonts w:ascii="新細明體" w:eastAsia="新細明體" w:hAnsi="新細明體" w:cs="新細明體" w:hint="eastAsia"/>
          <w:sz w:val="40"/>
          <w:szCs w:val="40"/>
          <w:lang w:eastAsia="zh-TW"/>
        </w:rPr>
        <w:t>子</w:t>
      </w:r>
      <w:r>
        <w:rPr>
          <w:rFonts w:ascii="Calibri" w:eastAsia="Calibri" w:hAnsi="Calibri" w:cs="Calibri"/>
          <w:sz w:val="40"/>
          <w:szCs w:val="40"/>
          <w:lang w:eastAsia="zh-TW"/>
        </w:rPr>
        <w:t xml:space="preserve">。 </w:t>
      </w:r>
    </w:p>
    <w:p w14:paraId="3E054E93"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CA42F39" w14:textId="77777777" w:rsidR="00CF4ACF" w:rsidRDefault="00CF4ACF" w:rsidP="00CF4ACF">
      <w:pPr>
        <w:shd w:val="clear" w:color="auto" w:fill="FFFFFF"/>
        <w:spacing w:line="240" w:lineRule="auto"/>
        <w:rPr>
          <w:rFonts w:ascii="Calibri" w:eastAsia="Calibri" w:hAnsi="Calibri" w:cs="Calibri"/>
          <w:sz w:val="40"/>
          <w:szCs w:val="40"/>
        </w:rPr>
      </w:pPr>
      <w:proofErr w:type="gramStart"/>
      <w:r>
        <w:rPr>
          <w:rFonts w:ascii="Calibri" w:eastAsia="Calibri" w:hAnsi="Calibri" w:cs="Calibri"/>
          <w:sz w:val="40"/>
          <w:szCs w:val="40"/>
        </w:rPr>
        <w:t>So</w:t>
      </w:r>
      <w:proofErr w:type="gramEnd"/>
      <w:r>
        <w:rPr>
          <w:rFonts w:ascii="Calibri" w:eastAsia="Calibri" w:hAnsi="Calibri" w:cs="Calibri"/>
          <w:sz w:val="40"/>
          <w:szCs w:val="40"/>
        </w:rPr>
        <w:t xml:space="preserve"> let’s stand firm in gospel faith, and always give ourselves fully to the work of the Lord. </w:t>
      </w:r>
    </w:p>
    <w:p w14:paraId="71B48508" w14:textId="77777777" w:rsidR="00CF4ACF" w:rsidRDefault="00CF4ACF" w:rsidP="00CF4ACF">
      <w:pPr>
        <w:shd w:val="clear" w:color="auto" w:fill="FFFFFF"/>
        <w:spacing w:line="240" w:lineRule="auto"/>
        <w:rPr>
          <w:rFonts w:ascii="Calibri" w:eastAsia="Calibri" w:hAnsi="Calibri" w:cs="Calibri"/>
          <w:sz w:val="40"/>
          <w:szCs w:val="40"/>
          <w:lang w:eastAsia="zh-TW"/>
        </w:rPr>
      </w:pPr>
      <w:r>
        <w:rPr>
          <w:rFonts w:ascii="Calibri" w:eastAsia="Calibri" w:hAnsi="Calibri" w:cs="Calibri"/>
          <w:sz w:val="40"/>
          <w:szCs w:val="40"/>
          <w:lang w:eastAsia="zh-TW"/>
        </w:rPr>
        <w:t>因此，讓我們堅定不</w:t>
      </w:r>
      <w:r>
        <w:rPr>
          <w:rFonts w:ascii="新細明體" w:eastAsia="新細明體" w:hAnsi="新細明體" w:cs="新細明體" w:hint="eastAsia"/>
          <w:sz w:val="40"/>
          <w:szCs w:val="40"/>
          <w:lang w:eastAsia="zh-TW"/>
        </w:rPr>
        <w:t>動搖</w:t>
      </w:r>
      <w:r>
        <w:rPr>
          <w:rFonts w:ascii="Calibri" w:eastAsia="Calibri" w:hAnsi="Calibri" w:cs="Calibri"/>
          <w:sz w:val="40"/>
          <w:szCs w:val="40"/>
          <w:lang w:eastAsia="zh-TW"/>
        </w:rPr>
        <w:t>地相信福音，並</w:t>
      </w:r>
      <w:r>
        <w:rPr>
          <w:rFonts w:ascii="新細明體" w:eastAsia="新細明體" w:hAnsi="新細明體" w:cs="新細明體" w:hint="eastAsia"/>
          <w:sz w:val="40"/>
          <w:szCs w:val="40"/>
          <w:lang w:eastAsia="zh-TW"/>
        </w:rPr>
        <w:t>常常</w:t>
      </w:r>
      <w:r>
        <w:rPr>
          <w:rFonts w:ascii="Calibri" w:eastAsia="Calibri" w:hAnsi="Calibri" w:cs="Calibri"/>
          <w:sz w:val="40"/>
          <w:szCs w:val="40"/>
          <w:lang w:eastAsia="zh-TW"/>
        </w:rPr>
        <w:t>將自己完全獻</w:t>
      </w:r>
      <w:r>
        <w:rPr>
          <w:rFonts w:ascii="新細明體" w:eastAsia="新細明體" w:hAnsi="新細明體" w:cs="新細明體" w:hint="eastAsia"/>
          <w:sz w:val="40"/>
          <w:szCs w:val="40"/>
          <w:lang w:eastAsia="zh-TW"/>
        </w:rPr>
        <w:t>在</w:t>
      </w:r>
      <w:r>
        <w:rPr>
          <w:rFonts w:ascii="Calibri" w:eastAsia="Calibri" w:hAnsi="Calibri" w:cs="Calibri"/>
          <w:sz w:val="40"/>
          <w:szCs w:val="40"/>
          <w:lang w:eastAsia="zh-TW"/>
        </w:rPr>
        <w:t>主的工作</w:t>
      </w:r>
      <w:r>
        <w:rPr>
          <w:rFonts w:ascii="新細明體" w:eastAsia="新細明體" w:hAnsi="新細明體" w:cs="新細明體" w:hint="eastAsia"/>
          <w:sz w:val="40"/>
          <w:szCs w:val="40"/>
          <w:lang w:eastAsia="zh-TW"/>
        </w:rPr>
        <w:t>上</w:t>
      </w:r>
      <w:r>
        <w:rPr>
          <w:rFonts w:ascii="Calibri" w:eastAsia="Calibri" w:hAnsi="Calibri" w:cs="Calibri"/>
          <w:sz w:val="40"/>
          <w:szCs w:val="40"/>
          <w:lang w:eastAsia="zh-TW"/>
        </w:rPr>
        <w:t>。</w:t>
      </w:r>
    </w:p>
    <w:p w14:paraId="35607054"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4FC21A0F" w14:textId="77777777" w:rsidR="00CF4ACF" w:rsidRDefault="00CF4ACF" w:rsidP="00CF4ACF">
      <w:pPr>
        <w:shd w:val="clear" w:color="auto" w:fill="FFFFFF"/>
        <w:spacing w:line="240" w:lineRule="auto"/>
        <w:rPr>
          <w:rFonts w:ascii="Calibri" w:eastAsia="Calibri" w:hAnsi="Calibri" w:cs="Calibri"/>
          <w:sz w:val="40"/>
          <w:szCs w:val="40"/>
          <w:lang w:eastAsia="zh-TW"/>
        </w:rPr>
      </w:pPr>
    </w:p>
    <w:p w14:paraId="646E9F98" w14:textId="77777777" w:rsidR="00CF4ACF" w:rsidRDefault="00CF4ACF" w:rsidP="00CF4ACF">
      <w:pPr>
        <w:shd w:val="clear" w:color="auto" w:fill="FFFFFF"/>
        <w:spacing w:line="240" w:lineRule="auto"/>
        <w:rPr>
          <w:rFonts w:ascii="Calibri" w:eastAsia="Calibri" w:hAnsi="Calibri" w:cs="Calibri"/>
          <w:sz w:val="40"/>
          <w:szCs w:val="40"/>
        </w:rPr>
      </w:pPr>
      <w:r>
        <w:rPr>
          <w:rFonts w:ascii="Calibri" w:eastAsia="Calibri" w:hAnsi="Calibri" w:cs="Calibri"/>
          <w:sz w:val="40"/>
          <w:szCs w:val="40"/>
        </w:rPr>
        <w:lastRenderedPageBreak/>
        <w:t>Our future is very bright! Christ will clothe us in a glorious resurrection body and take us to his kingdom in eternal glory.</w:t>
      </w:r>
    </w:p>
    <w:p w14:paraId="02ED6483" w14:textId="77777777" w:rsidR="00CF4ACF" w:rsidRPr="0046620F" w:rsidRDefault="00CF4ACF" w:rsidP="00CF4ACF">
      <w:pPr>
        <w:shd w:val="clear" w:color="auto" w:fill="FFFFFF"/>
        <w:spacing w:line="240" w:lineRule="auto"/>
        <w:rPr>
          <w:lang w:eastAsia="zh-TW"/>
        </w:rPr>
      </w:pPr>
      <w:r>
        <w:rPr>
          <w:rFonts w:ascii="Calibri" w:eastAsia="Calibri" w:hAnsi="Calibri" w:cs="Calibri"/>
          <w:sz w:val="40"/>
          <w:szCs w:val="40"/>
          <w:lang w:eastAsia="zh-TW"/>
        </w:rPr>
        <w:t>我們的未來非常光明！基督會</w:t>
      </w:r>
      <w:r>
        <w:rPr>
          <w:rFonts w:ascii="新細明體" w:eastAsia="新細明體" w:hAnsi="新細明體" w:cs="新細明體" w:hint="eastAsia"/>
          <w:sz w:val="40"/>
          <w:szCs w:val="40"/>
          <w:lang w:eastAsia="zh-TW"/>
        </w:rPr>
        <w:t>以</w:t>
      </w:r>
      <w:r>
        <w:rPr>
          <w:rFonts w:ascii="Calibri" w:eastAsia="Calibri" w:hAnsi="Calibri" w:cs="Calibri"/>
          <w:sz w:val="40"/>
          <w:szCs w:val="40"/>
          <w:lang w:eastAsia="zh-TW"/>
        </w:rPr>
        <w:t>榮耀復活</w:t>
      </w:r>
      <w:r>
        <w:rPr>
          <w:rFonts w:ascii="新細明體" w:eastAsia="新細明體" w:hAnsi="新細明體" w:cs="新細明體" w:hint="eastAsia"/>
          <w:sz w:val="40"/>
          <w:szCs w:val="40"/>
          <w:lang w:eastAsia="zh-TW"/>
        </w:rPr>
        <w:t>的</w:t>
      </w:r>
      <w:r>
        <w:rPr>
          <w:rFonts w:ascii="Calibri" w:eastAsia="Calibri" w:hAnsi="Calibri" w:cs="Calibri"/>
          <w:sz w:val="40"/>
          <w:szCs w:val="40"/>
          <w:lang w:eastAsia="zh-TW"/>
        </w:rPr>
        <w:t>身體</w:t>
      </w:r>
      <w:r>
        <w:rPr>
          <w:rFonts w:ascii="新細明體" w:eastAsia="新細明體" w:hAnsi="新細明體" w:cs="新細明體" w:hint="eastAsia"/>
          <w:sz w:val="40"/>
          <w:szCs w:val="40"/>
          <w:lang w:eastAsia="zh-TW"/>
        </w:rPr>
        <w:t>作</w:t>
      </w:r>
      <w:r>
        <w:rPr>
          <w:rFonts w:ascii="Calibri" w:eastAsia="Calibri" w:hAnsi="Calibri" w:cs="Calibri"/>
          <w:sz w:val="40"/>
          <w:szCs w:val="40"/>
          <w:lang w:eastAsia="zh-TW"/>
        </w:rPr>
        <w:t>我們</w:t>
      </w:r>
      <w:r>
        <w:rPr>
          <w:rFonts w:ascii="新細明體" w:eastAsia="新細明體" w:hAnsi="新細明體" w:cs="新細明體" w:hint="eastAsia"/>
          <w:sz w:val="40"/>
          <w:szCs w:val="40"/>
          <w:lang w:eastAsia="zh-TW"/>
        </w:rPr>
        <w:t>的</w:t>
      </w:r>
      <w:r>
        <w:rPr>
          <w:rFonts w:ascii="Calibri" w:eastAsia="Calibri" w:hAnsi="Calibri" w:cs="Calibri"/>
          <w:sz w:val="40"/>
          <w:szCs w:val="40"/>
          <w:lang w:eastAsia="zh-TW"/>
        </w:rPr>
        <w:t>衣</w:t>
      </w:r>
      <w:r>
        <w:rPr>
          <w:rFonts w:ascii="新細明體" w:eastAsia="新細明體" w:hAnsi="新細明體" w:cs="新細明體" w:hint="eastAsia"/>
          <w:sz w:val="40"/>
          <w:szCs w:val="40"/>
          <w:lang w:eastAsia="zh-TW"/>
        </w:rPr>
        <w:t>裳</w:t>
      </w:r>
      <w:r>
        <w:rPr>
          <w:rFonts w:ascii="Calibri" w:eastAsia="Calibri" w:hAnsi="Calibri" w:cs="Calibri"/>
          <w:sz w:val="40"/>
          <w:szCs w:val="40"/>
          <w:lang w:eastAsia="zh-TW"/>
        </w:rPr>
        <w:t>，帶我們進入他永恆榮耀的國度</w:t>
      </w:r>
      <w:r>
        <w:rPr>
          <w:rFonts w:ascii="新細明體" w:eastAsia="新細明體" w:hAnsi="新細明體" w:cs="新細明體" w:hint="eastAsia"/>
          <w:sz w:val="40"/>
          <w:szCs w:val="40"/>
          <w:lang w:eastAsia="zh-TW"/>
        </w:rPr>
        <w:t>裏</w:t>
      </w:r>
      <w:r>
        <w:rPr>
          <w:rFonts w:ascii="Calibri" w:eastAsia="Calibri" w:hAnsi="Calibri" w:cs="Calibri"/>
          <w:sz w:val="40"/>
          <w:szCs w:val="40"/>
          <w:lang w:eastAsia="zh-TW"/>
        </w:rPr>
        <w:t>。</w:t>
      </w:r>
    </w:p>
    <w:p w14:paraId="58809F6B" w14:textId="77777777" w:rsidR="00CF4ACF" w:rsidRDefault="00CF4ACF">
      <w:pPr>
        <w:shd w:val="clear" w:color="auto" w:fill="FFFFFF"/>
        <w:spacing w:line="240" w:lineRule="auto"/>
        <w:rPr>
          <w:rFonts w:ascii="Calibri" w:eastAsia="Calibri" w:hAnsi="Calibri" w:cs="Calibri"/>
          <w:sz w:val="40"/>
          <w:szCs w:val="40"/>
          <w:lang w:eastAsia="zh-TW"/>
        </w:rPr>
      </w:pPr>
    </w:p>
    <w:sectPr w:rsidR="00CF4ACF">
      <w:footerReference w:type="default" r:id="rId8"/>
      <w:pgSz w:w="12240" w:h="15840"/>
      <w:pgMar w:top="1727" w:right="1727" w:bottom="1727" w:left="172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68BF9" w14:textId="77777777" w:rsidR="0096792A" w:rsidRDefault="0096792A" w:rsidP="000D5C99">
      <w:pPr>
        <w:spacing w:line="240" w:lineRule="auto"/>
      </w:pPr>
      <w:r>
        <w:separator/>
      </w:r>
    </w:p>
  </w:endnote>
  <w:endnote w:type="continuationSeparator" w:id="0">
    <w:p w14:paraId="5889FFE6" w14:textId="77777777" w:rsidR="0096792A" w:rsidRDefault="0096792A" w:rsidP="000D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724499"/>
      <w:docPartObj>
        <w:docPartGallery w:val="Page Numbers (Bottom of Page)"/>
        <w:docPartUnique/>
      </w:docPartObj>
    </w:sdtPr>
    <w:sdtEndPr>
      <w:rPr>
        <w:noProof/>
      </w:rPr>
    </w:sdtEndPr>
    <w:sdtContent>
      <w:p w14:paraId="26A730A5" w14:textId="21C29391" w:rsidR="000D5C99" w:rsidRDefault="000D5C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B55CB" w14:textId="77777777" w:rsidR="000D5C99" w:rsidRDefault="000D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7E596" w14:textId="77777777" w:rsidR="0096792A" w:rsidRDefault="0096792A" w:rsidP="000D5C99">
      <w:pPr>
        <w:spacing w:line="240" w:lineRule="auto"/>
      </w:pPr>
      <w:r>
        <w:separator/>
      </w:r>
    </w:p>
  </w:footnote>
  <w:footnote w:type="continuationSeparator" w:id="0">
    <w:p w14:paraId="09E1FFA1" w14:textId="77777777" w:rsidR="0096792A" w:rsidRDefault="0096792A" w:rsidP="000D5C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3B"/>
    <w:rsid w:val="0008093B"/>
    <w:rsid w:val="000D5C99"/>
    <w:rsid w:val="00173F61"/>
    <w:rsid w:val="003A0047"/>
    <w:rsid w:val="003D7E8D"/>
    <w:rsid w:val="004506F0"/>
    <w:rsid w:val="005A53D0"/>
    <w:rsid w:val="006B14A2"/>
    <w:rsid w:val="00796C12"/>
    <w:rsid w:val="007F33ED"/>
    <w:rsid w:val="00812B79"/>
    <w:rsid w:val="009338A3"/>
    <w:rsid w:val="0096132C"/>
    <w:rsid w:val="0096792A"/>
    <w:rsid w:val="00CF4ACF"/>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C71B"/>
  <w15:docId w15:val="{E7D5FEC9-36CE-4F11-84A8-6636EC69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D5C99"/>
    <w:pPr>
      <w:tabs>
        <w:tab w:val="center" w:pos="4513"/>
        <w:tab w:val="right" w:pos="9026"/>
      </w:tabs>
      <w:spacing w:line="240" w:lineRule="auto"/>
    </w:pPr>
  </w:style>
  <w:style w:type="character" w:customStyle="1" w:styleId="HeaderChar">
    <w:name w:val="Header Char"/>
    <w:basedOn w:val="DefaultParagraphFont"/>
    <w:link w:val="Header"/>
    <w:uiPriority w:val="99"/>
    <w:rsid w:val="000D5C99"/>
  </w:style>
  <w:style w:type="paragraph" w:styleId="Footer">
    <w:name w:val="footer"/>
    <w:basedOn w:val="Normal"/>
    <w:link w:val="FooterChar"/>
    <w:uiPriority w:val="99"/>
    <w:unhideWhenUsed/>
    <w:rsid w:val="000D5C99"/>
    <w:pPr>
      <w:tabs>
        <w:tab w:val="center" w:pos="4513"/>
        <w:tab w:val="right" w:pos="9026"/>
      </w:tabs>
      <w:spacing w:line="240" w:lineRule="auto"/>
    </w:pPr>
  </w:style>
  <w:style w:type="character" w:customStyle="1" w:styleId="FooterChar">
    <w:name w:val="Footer Char"/>
    <w:basedOn w:val="DefaultParagraphFont"/>
    <w:link w:val="Footer"/>
    <w:uiPriority w:val="99"/>
    <w:rsid w:val="000D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Lbc5C0sv5uo0P0H2SqitYNG+Q==">CgMxLjAyCGguZ2pkZ3hzMg5oLjF6bGh4c3J1YTk1bTgAciExSU1ISWVBbW9pUU9wNWxwNHBKOFBUQnE1OHlNWWcyX00=</go:docsCustomData>
</go:gDocsCustomXmlDataStorage>
</file>

<file path=customXml/itemProps1.xml><?xml version="1.0" encoding="utf-8"?>
<ds:datastoreItem xmlns:ds="http://schemas.openxmlformats.org/officeDocument/2006/customXml" ds:itemID="{796EA371-55BE-46FF-9C18-B6780F7CC6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Wing Yan Lee</cp:lastModifiedBy>
  <cp:revision>11</cp:revision>
  <dcterms:created xsi:type="dcterms:W3CDTF">2024-04-06T23:47:00Z</dcterms:created>
  <dcterms:modified xsi:type="dcterms:W3CDTF">2024-04-13T12:25:00Z</dcterms:modified>
</cp:coreProperties>
</file>